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F9FA" w14:textId="75923FAC" w:rsidR="00D8132D" w:rsidRDefault="00D8132D" w:rsidP="00332385">
      <w:pPr>
        <w:jc w:val="both"/>
        <w:rPr>
          <w:rFonts w:ascii="Courier New" w:hAnsi="Courier New" w:cs="Courier New"/>
          <w:b/>
          <w:bCs/>
        </w:rPr>
      </w:pPr>
    </w:p>
    <w:p w14:paraId="01D543D3" w14:textId="61E6F9A4" w:rsidR="00D8132D" w:rsidRPr="00354913" w:rsidRDefault="00D8132D" w:rsidP="00D8132D">
      <w:pPr>
        <w:jc w:val="center"/>
        <w:rPr>
          <w:rFonts w:ascii="Courier New" w:hAnsi="Courier New" w:cs="Courier New"/>
          <w:b/>
          <w:sz w:val="32"/>
          <w:szCs w:val="32"/>
          <w:u w:val="single"/>
        </w:rPr>
      </w:pPr>
      <w:r>
        <w:rPr>
          <w:rFonts w:ascii="Courier New" w:hAnsi="Courier New" w:cs="Courier New"/>
          <w:b/>
          <w:sz w:val="32"/>
          <w:szCs w:val="32"/>
          <w:u w:val="single"/>
        </w:rPr>
        <w:t xml:space="preserve">Employee Training and Development </w:t>
      </w:r>
      <w:r w:rsidRPr="00354913">
        <w:rPr>
          <w:rFonts w:ascii="Courier New" w:hAnsi="Courier New" w:cs="Courier New"/>
          <w:b/>
          <w:sz w:val="32"/>
          <w:szCs w:val="32"/>
          <w:u w:val="single"/>
        </w:rPr>
        <w:t>Policy</w:t>
      </w:r>
    </w:p>
    <w:p w14:paraId="6D97B0D8" w14:textId="77777777" w:rsidR="00D8132D" w:rsidRDefault="00D8132D" w:rsidP="00D8132D">
      <w:pPr>
        <w:jc w:val="center"/>
        <w:rPr>
          <w:rFonts w:ascii="Courier New" w:hAnsi="Courier New" w:cs="Courier New"/>
          <w:b/>
          <w:sz w:val="32"/>
          <w:szCs w:val="32"/>
          <w:u w:val="single"/>
        </w:rPr>
      </w:pPr>
      <w:r w:rsidRPr="00354913">
        <w:rPr>
          <w:rFonts w:ascii="Courier New" w:hAnsi="Courier New" w:cs="Courier New"/>
          <w:b/>
          <w:sz w:val="32"/>
          <w:szCs w:val="32"/>
          <w:u w:val="single"/>
        </w:rPr>
        <w:t>Change History</w:t>
      </w:r>
    </w:p>
    <w:p w14:paraId="6F683B57" w14:textId="77777777" w:rsidR="00D8132D" w:rsidRPr="00354913" w:rsidRDefault="00D8132D" w:rsidP="00D8132D">
      <w:pPr>
        <w:jc w:val="center"/>
        <w:rPr>
          <w:rFonts w:ascii="Courier New"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402"/>
        <w:gridCol w:w="5424"/>
        <w:gridCol w:w="1225"/>
      </w:tblGrid>
      <w:tr w:rsidR="00D8132D" w:rsidRPr="00354913" w14:paraId="3EBA42DD" w14:textId="77777777" w:rsidTr="00477118">
        <w:trPr>
          <w:trHeight w:val="490"/>
        </w:trPr>
        <w:tc>
          <w:tcPr>
            <w:tcW w:w="1134" w:type="dxa"/>
            <w:tcBorders>
              <w:bottom w:val="double" w:sz="4" w:space="0" w:color="auto"/>
            </w:tcBorders>
            <w:vAlign w:val="center"/>
          </w:tcPr>
          <w:p w14:paraId="0CB96687" w14:textId="77777777" w:rsidR="00D8132D" w:rsidRPr="00354913" w:rsidRDefault="00D8132D" w:rsidP="00477118">
            <w:pPr>
              <w:pStyle w:val="Heading4"/>
              <w:jc w:val="left"/>
              <w:rPr>
                <w:rFonts w:ascii="Courier New" w:hAnsi="Courier New" w:cs="Courier New"/>
                <w:bCs/>
                <w:sz w:val="24"/>
                <w:szCs w:val="24"/>
              </w:rPr>
            </w:pPr>
            <w:r w:rsidRPr="00354913">
              <w:rPr>
                <w:rFonts w:ascii="Courier New" w:hAnsi="Courier New" w:cs="Courier New"/>
                <w:sz w:val="24"/>
                <w:szCs w:val="24"/>
              </w:rPr>
              <w:t>Issue</w:t>
            </w:r>
          </w:p>
        </w:tc>
        <w:tc>
          <w:tcPr>
            <w:tcW w:w="1402" w:type="dxa"/>
            <w:tcBorders>
              <w:bottom w:val="double" w:sz="4" w:space="0" w:color="auto"/>
            </w:tcBorders>
            <w:vAlign w:val="center"/>
          </w:tcPr>
          <w:p w14:paraId="3F9F0E80" w14:textId="77777777" w:rsidR="00D8132D" w:rsidRPr="00354913" w:rsidRDefault="00D8132D" w:rsidP="00477118">
            <w:pPr>
              <w:pStyle w:val="Heading4"/>
              <w:jc w:val="left"/>
              <w:rPr>
                <w:rFonts w:ascii="Courier New" w:hAnsi="Courier New" w:cs="Courier New"/>
                <w:bCs/>
                <w:sz w:val="24"/>
                <w:szCs w:val="24"/>
              </w:rPr>
            </w:pPr>
            <w:r w:rsidRPr="00354913">
              <w:rPr>
                <w:rFonts w:ascii="Courier New" w:hAnsi="Courier New" w:cs="Courier New"/>
                <w:sz w:val="24"/>
                <w:szCs w:val="24"/>
              </w:rPr>
              <w:t>Date</w:t>
            </w:r>
          </w:p>
        </w:tc>
        <w:tc>
          <w:tcPr>
            <w:tcW w:w="5424" w:type="dxa"/>
            <w:tcBorders>
              <w:bottom w:val="double" w:sz="4" w:space="0" w:color="auto"/>
            </w:tcBorders>
            <w:vAlign w:val="center"/>
          </w:tcPr>
          <w:p w14:paraId="53FC2CF3" w14:textId="77777777" w:rsidR="00D8132D" w:rsidRPr="00354913" w:rsidRDefault="00D8132D" w:rsidP="00477118">
            <w:pPr>
              <w:pStyle w:val="Heading4"/>
              <w:jc w:val="left"/>
              <w:rPr>
                <w:rFonts w:ascii="Courier New" w:hAnsi="Courier New" w:cs="Courier New"/>
                <w:bCs/>
                <w:sz w:val="24"/>
                <w:szCs w:val="24"/>
              </w:rPr>
            </w:pPr>
            <w:r w:rsidRPr="00354913">
              <w:rPr>
                <w:rFonts w:ascii="Courier New" w:hAnsi="Courier New" w:cs="Courier New"/>
                <w:sz w:val="24"/>
                <w:szCs w:val="24"/>
              </w:rPr>
              <w:t>Summary of Changes</w:t>
            </w:r>
          </w:p>
        </w:tc>
        <w:tc>
          <w:tcPr>
            <w:tcW w:w="1225" w:type="dxa"/>
            <w:tcBorders>
              <w:bottom w:val="double" w:sz="4" w:space="0" w:color="auto"/>
            </w:tcBorders>
            <w:vAlign w:val="center"/>
          </w:tcPr>
          <w:p w14:paraId="0C554810" w14:textId="77777777" w:rsidR="00D8132D" w:rsidRPr="00354913" w:rsidRDefault="00D8132D" w:rsidP="00477118">
            <w:pPr>
              <w:pStyle w:val="Heading4"/>
              <w:jc w:val="left"/>
              <w:rPr>
                <w:rFonts w:ascii="Courier New" w:hAnsi="Courier New" w:cs="Courier New"/>
                <w:bCs/>
                <w:sz w:val="24"/>
                <w:szCs w:val="24"/>
              </w:rPr>
            </w:pPr>
            <w:r w:rsidRPr="00354913">
              <w:rPr>
                <w:rFonts w:ascii="Courier New" w:hAnsi="Courier New" w:cs="Courier New"/>
                <w:sz w:val="24"/>
                <w:szCs w:val="24"/>
              </w:rPr>
              <w:t>Initial</w:t>
            </w:r>
          </w:p>
        </w:tc>
      </w:tr>
      <w:tr w:rsidR="00D8132D" w:rsidRPr="00354913" w14:paraId="526C3B8C" w14:textId="77777777" w:rsidTr="00477118">
        <w:trPr>
          <w:trHeight w:val="539"/>
        </w:trPr>
        <w:tc>
          <w:tcPr>
            <w:tcW w:w="1134" w:type="dxa"/>
            <w:tcBorders>
              <w:top w:val="double" w:sz="4" w:space="0" w:color="auto"/>
            </w:tcBorders>
            <w:vAlign w:val="center"/>
          </w:tcPr>
          <w:p w14:paraId="0AA3E2D8" w14:textId="77777777" w:rsidR="00D8132D" w:rsidRPr="00354913" w:rsidRDefault="00D8132D" w:rsidP="00477118">
            <w:pPr>
              <w:rPr>
                <w:rFonts w:ascii="Courier New" w:hAnsi="Courier New" w:cs="Courier New"/>
                <w:sz w:val="24"/>
                <w:szCs w:val="24"/>
              </w:rPr>
            </w:pPr>
            <w:r w:rsidRPr="00354913">
              <w:rPr>
                <w:rFonts w:ascii="Courier New" w:hAnsi="Courier New" w:cs="Courier New"/>
                <w:sz w:val="24"/>
                <w:szCs w:val="24"/>
              </w:rPr>
              <w:t>A</w:t>
            </w:r>
          </w:p>
        </w:tc>
        <w:tc>
          <w:tcPr>
            <w:tcW w:w="1402" w:type="dxa"/>
            <w:tcBorders>
              <w:top w:val="double" w:sz="4" w:space="0" w:color="auto"/>
            </w:tcBorders>
            <w:vAlign w:val="center"/>
          </w:tcPr>
          <w:p w14:paraId="4C4221AE" w14:textId="77777777" w:rsidR="00D8132D" w:rsidRPr="00354913" w:rsidRDefault="00D8132D" w:rsidP="00477118">
            <w:pPr>
              <w:rPr>
                <w:rFonts w:ascii="Courier New" w:hAnsi="Courier New" w:cs="Courier New"/>
                <w:sz w:val="24"/>
                <w:szCs w:val="24"/>
              </w:rPr>
            </w:pPr>
            <w:r w:rsidRPr="00354913">
              <w:rPr>
                <w:rFonts w:ascii="Courier New" w:hAnsi="Courier New" w:cs="Courier New"/>
                <w:sz w:val="24"/>
                <w:szCs w:val="24"/>
              </w:rPr>
              <w:t>Mar 21</w:t>
            </w:r>
          </w:p>
        </w:tc>
        <w:tc>
          <w:tcPr>
            <w:tcW w:w="5424" w:type="dxa"/>
            <w:tcBorders>
              <w:top w:val="double" w:sz="4" w:space="0" w:color="auto"/>
            </w:tcBorders>
            <w:vAlign w:val="center"/>
          </w:tcPr>
          <w:p w14:paraId="2012E64E" w14:textId="77777777" w:rsidR="00D8132D" w:rsidRPr="00354913" w:rsidRDefault="00D8132D" w:rsidP="00477118">
            <w:pPr>
              <w:rPr>
                <w:rFonts w:ascii="Courier New" w:hAnsi="Courier New" w:cs="Courier New"/>
                <w:bCs/>
                <w:sz w:val="24"/>
                <w:szCs w:val="24"/>
              </w:rPr>
            </w:pPr>
            <w:r w:rsidRPr="00354913">
              <w:rPr>
                <w:rFonts w:ascii="Courier New" w:hAnsi="Courier New" w:cs="Courier New"/>
                <w:bCs/>
                <w:sz w:val="24"/>
                <w:szCs w:val="24"/>
              </w:rPr>
              <w:t>Revised policy created by Birketts</w:t>
            </w:r>
          </w:p>
        </w:tc>
        <w:tc>
          <w:tcPr>
            <w:tcW w:w="1225" w:type="dxa"/>
            <w:tcBorders>
              <w:top w:val="double" w:sz="4" w:space="0" w:color="auto"/>
            </w:tcBorders>
            <w:vAlign w:val="center"/>
          </w:tcPr>
          <w:p w14:paraId="101A0CDD" w14:textId="77777777" w:rsidR="00D8132D" w:rsidRPr="00354913" w:rsidRDefault="00D8132D" w:rsidP="00477118">
            <w:pPr>
              <w:rPr>
                <w:rFonts w:ascii="Courier New" w:hAnsi="Courier New" w:cs="Courier New"/>
                <w:b/>
                <w:sz w:val="24"/>
                <w:szCs w:val="24"/>
              </w:rPr>
            </w:pPr>
            <w:r w:rsidRPr="00354913">
              <w:rPr>
                <w:rFonts w:ascii="Courier New" w:hAnsi="Courier New" w:cs="Courier New"/>
                <w:b/>
                <w:sz w:val="24"/>
                <w:szCs w:val="24"/>
              </w:rPr>
              <w:t>ED</w:t>
            </w:r>
          </w:p>
        </w:tc>
      </w:tr>
      <w:tr w:rsidR="00D8132D" w:rsidRPr="00354913" w14:paraId="44279D51" w14:textId="77777777" w:rsidTr="00477118">
        <w:trPr>
          <w:trHeight w:val="553"/>
        </w:trPr>
        <w:tc>
          <w:tcPr>
            <w:tcW w:w="1134" w:type="dxa"/>
            <w:vAlign w:val="center"/>
          </w:tcPr>
          <w:p w14:paraId="1D354BB8" w14:textId="58AA5A56" w:rsidR="00D8132D" w:rsidRPr="00354913" w:rsidRDefault="00503198" w:rsidP="00477118">
            <w:pPr>
              <w:rPr>
                <w:rFonts w:ascii="Courier New" w:hAnsi="Courier New" w:cs="Courier New"/>
                <w:sz w:val="24"/>
                <w:szCs w:val="24"/>
              </w:rPr>
            </w:pPr>
            <w:r>
              <w:rPr>
                <w:rFonts w:ascii="Courier New" w:hAnsi="Courier New" w:cs="Courier New"/>
                <w:sz w:val="24"/>
                <w:szCs w:val="24"/>
              </w:rPr>
              <w:t>V2</w:t>
            </w:r>
          </w:p>
        </w:tc>
        <w:tc>
          <w:tcPr>
            <w:tcW w:w="1402" w:type="dxa"/>
            <w:vAlign w:val="center"/>
          </w:tcPr>
          <w:p w14:paraId="20A68DDD" w14:textId="13965038" w:rsidR="00D8132D" w:rsidRPr="00354913" w:rsidRDefault="00503198" w:rsidP="00477118">
            <w:pPr>
              <w:rPr>
                <w:rFonts w:ascii="Courier New" w:hAnsi="Courier New" w:cs="Courier New"/>
                <w:sz w:val="24"/>
                <w:szCs w:val="24"/>
              </w:rPr>
            </w:pPr>
            <w:r>
              <w:rPr>
                <w:rFonts w:ascii="Courier New" w:hAnsi="Courier New" w:cs="Courier New"/>
                <w:sz w:val="24"/>
                <w:szCs w:val="24"/>
              </w:rPr>
              <w:t>April 21</w:t>
            </w:r>
          </w:p>
        </w:tc>
        <w:tc>
          <w:tcPr>
            <w:tcW w:w="5424" w:type="dxa"/>
            <w:vAlign w:val="center"/>
          </w:tcPr>
          <w:p w14:paraId="309D1DB8" w14:textId="318CA492" w:rsidR="00D8132D" w:rsidRPr="00354913" w:rsidRDefault="00503198" w:rsidP="00477118">
            <w:pPr>
              <w:rPr>
                <w:rFonts w:ascii="Courier New" w:hAnsi="Courier New" w:cs="Courier New"/>
                <w:sz w:val="24"/>
                <w:szCs w:val="24"/>
              </w:rPr>
            </w:pPr>
            <w:r>
              <w:rPr>
                <w:rFonts w:ascii="Courier New" w:hAnsi="Courier New" w:cs="Courier New"/>
                <w:sz w:val="24"/>
                <w:szCs w:val="24"/>
              </w:rPr>
              <w:t xml:space="preserve">Revised personal allowance, updated clause for training above personal allowance, and definition of training being </w:t>
            </w:r>
            <w:proofErr w:type="gramStart"/>
            <w:r>
              <w:rPr>
                <w:rFonts w:ascii="Courier New" w:hAnsi="Courier New" w:cs="Courier New"/>
                <w:sz w:val="24"/>
                <w:szCs w:val="24"/>
              </w:rPr>
              <w:t>role-related</w:t>
            </w:r>
            <w:proofErr w:type="gramEnd"/>
            <w:r>
              <w:rPr>
                <w:rFonts w:ascii="Courier New" w:hAnsi="Courier New" w:cs="Courier New"/>
                <w:sz w:val="24"/>
                <w:szCs w:val="24"/>
              </w:rPr>
              <w:t xml:space="preserve">.  </w:t>
            </w:r>
          </w:p>
        </w:tc>
        <w:tc>
          <w:tcPr>
            <w:tcW w:w="1225" w:type="dxa"/>
            <w:vAlign w:val="center"/>
          </w:tcPr>
          <w:p w14:paraId="1689EBCC" w14:textId="36B8019C" w:rsidR="00D8132D" w:rsidRPr="00354913" w:rsidRDefault="00503198" w:rsidP="00477118">
            <w:pPr>
              <w:rPr>
                <w:rFonts w:ascii="Courier New" w:hAnsi="Courier New" w:cs="Courier New"/>
                <w:b/>
                <w:sz w:val="24"/>
                <w:szCs w:val="24"/>
              </w:rPr>
            </w:pPr>
            <w:r>
              <w:rPr>
                <w:rFonts w:ascii="Courier New" w:hAnsi="Courier New" w:cs="Courier New"/>
                <w:b/>
                <w:sz w:val="24"/>
                <w:szCs w:val="24"/>
              </w:rPr>
              <w:t>AR</w:t>
            </w:r>
          </w:p>
        </w:tc>
      </w:tr>
      <w:tr w:rsidR="00D8132D" w:rsidRPr="00354913" w14:paraId="182221F3" w14:textId="77777777" w:rsidTr="00477118">
        <w:trPr>
          <w:trHeight w:val="553"/>
        </w:trPr>
        <w:tc>
          <w:tcPr>
            <w:tcW w:w="1134" w:type="dxa"/>
            <w:vAlign w:val="center"/>
          </w:tcPr>
          <w:p w14:paraId="3ECB0CB6" w14:textId="77777777" w:rsidR="00D8132D" w:rsidRPr="00354913" w:rsidRDefault="00D8132D" w:rsidP="00477118">
            <w:pPr>
              <w:jc w:val="center"/>
              <w:rPr>
                <w:rFonts w:ascii="Courier New" w:hAnsi="Courier New" w:cs="Courier New"/>
                <w:sz w:val="24"/>
                <w:szCs w:val="24"/>
              </w:rPr>
            </w:pPr>
          </w:p>
        </w:tc>
        <w:tc>
          <w:tcPr>
            <w:tcW w:w="1402" w:type="dxa"/>
            <w:vAlign w:val="center"/>
          </w:tcPr>
          <w:p w14:paraId="0EB36542" w14:textId="77777777" w:rsidR="00D8132D" w:rsidRPr="00354913" w:rsidRDefault="00D8132D" w:rsidP="00477118">
            <w:pPr>
              <w:jc w:val="center"/>
              <w:rPr>
                <w:rFonts w:ascii="Courier New" w:hAnsi="Courier New" w:cs="Courier New"/>
                <w:sz w:val="24"/>
                <w:szCs w:val="24"/>
              </w:rPr>
            </w:pPr>
          </w:p>
        </w:tc>
        <w:tc>
          <w:tcPr>
            <w:tcW w:w="5424" w:type="dxa"/>
          </w:tcPr>
          <w:p w14:paraId="13403EDD" w14:textId="77777777" w:rsidR="00D8132D" w:rsidRPr="00354913" w:rsidRDefault="00D8132D" w:rsidP="00477118">
            <w:pPr>
              <w:rPr>
                <w:rFonts w:ascii="Courier New" w:hAnsi="Courier New" w:cs="Courier New"/>
                <w:sz w:val="24"/>
                <w:szCs w:val="24"/>
              </w:rPr>
            </w:pPr>
          </w:p>
        </w:tc>
        <w:tc>
          <w:tcPr>
            <w:tcW w:w="1225" w:type="dxa"/>
            <w:vAlign w:val="center"/>
          </w:tcPr>
          <w:p w14:paraId="22B86C5E" w14:textId="77777777" w:rsidR="00D8132D" w:rsidRPr="00354913" w:rsidRDefault="00D8132D" w:rsidP="00477118">
            <w:pPr>
              <w:jc w:val="center"/>
              <w:rPr>
                <w:rFonts w:ascii="Courier New" w:hAnsi="Courier New" w:cs="Courier New"/>
                <w:b/>
                <w:sz w:val="24"/>
                <w:szCs w:val="24"/>
              </w:rPr>
            </w:pPr>
          </w:p>
        </w:tc>
      </w:tr>
      <w:tr w:rsidR="00D8132D" w14:paraId="7901DEA7" w14:textId="77777777" w:rsidTr="00477118">
        <w:trPr>
          <w:trHeight w:val="553"/>
        </w:trPr>
        <w:tc>
          <w:tcPr>
            <w:tcW w:w="1134" w:type="dxa"/>
            <w:vAlign w:val="center"/>
          </w:tcPr>
          <w:p w14:paraId="707D2BE9" w14:textId="77777777" w:rsidR="00D8132D" w:rsidRPr="003915F6" w:rsidRDefault="00D8132D" w:rsidP="00477118">
            <w:pPr>
              <w:jc w:val="center"/>
              <w:rPr>
                <w:rFonts w:cstheme="minorHAnsi"/>
                <w:sz w:val="24"/>
                <w:szCs w:val="24"/>
              </w:rPr>
            </w:pPr>
          </w:p>
        </w:tc>
        <w:tc>
          <w:tcPr>
            <w:tcW w:w="1402" w:type="dxa"/>
            <w:vAlign w:val="center"/>
          </w:tcPr>
          <w:p w14:paraId="0D0A722C" w14:textId="77777777" w:rsidR="00D8132D" w:rsidRPr="003915F6" w:rsidRDefault="00D8132D" w:rsidP="00477118">
            <w:pPr>
              <w:jc w:val="center"/>
              <w:rPr>
                <w:rFonts w:cstheme="minorHAnsi"/>
                <w:sz w:val="24"/>
                <w:szCs w:val="24"/>
              </w:rPr>
            </w:pPr>
          </w:p>
        </w:tc>
        <w:tc>
          <w:tcPr>
            <w:tcW w:w="5424" w:type="dxa"/>
          </w:tcPr>
          <w:p w14:paraId="64CAC472" w14:textId="77777777" w:rsidR="00D8132D" w:rsidRPr="003915F6" w:rsidRDefault="00D8132D" w:rsidP="00477118">
            <w:pPr>
              <w:rPr>
                <w:rFonts w:cstheme="minorHAnsi"/>
                <w:sz w:val="24"/>
                <w:szCs w:val="24"/>
              </w:rPr>
            </w:pPr>
          </w:p>
        </w:tc>
        <w:tc>
          <w:tcPr>
            <w:tcW w:w="1225" w:type="dxa"/>
            <w:vAlign w:val="center"/>
          </w:tcPr>
          <w:p w14:paraId="51DF27AC" w14:textId="77777777" w:rsidR="00D8132D" w:rsidRPr="003915F6" w:rsidRDefault="00D8132D" w:rsidP="00477118">
            <w:pPr>
              <w:jc w:val="center"/>
              <w:rPr>
                <w:rFonts w:cstheme="minorHAnsi"/>
                <w:b/>
                <w:sz w:val="24"/>
                <w:szCs w:val="24"/>
              </w:rPr>
            </w:pPr>
          </w:p>
        </w:tc>
      </w:tr>
      <w:tr w:rsidR="00D8132D" w14:paraId="71CF92B4" w14:textId="77777777" w:rsidTr="00477118">
        <w:trPr>
          <w:trHeight w:val="553"/>
        </w:trPr>
        <w:tc>
          <w:tcPr>
            <w:tcW w:w="1134" w:type="dxa"/>
            <w:vAlign w:val="center"/>
          </w:tcPr>
          <w:p w14:paraId="57C79F75" w14:textId="77777777" w:rsidR="00D8132D" w:rsidRPr="003915F6" w:rsidRDefault="00D8132D" w:rsidP="00477118">
            <w:pPr>
              <w:jc w:val="center"/>
              <w:rPr>
                <w:rFonts w:cstheme="minorHAnsi"/>
                <w:sz w:val="24"/>
                <w:szCs w:val="24"/>
              </w:rPr>
            </w:pPr>
          </w:p>
        </w:tc>
        <w:tc>
          <w:tcPr>
            <w:tcW w:w="1402" w:type="dxa"/>
            <w:vAlign w:val="center"/>
          </w:tcPr>
          <w:p w14:paraId="203D2FD6" w14:textId="77777777" w:rsidR="00D8132D" w:rsidRPr="003915F6" w:rsidRDefault="00D8132D" w:rsidP="00477118">
            <w:pPr>
              <w:jc w:val="center"/>
              <w:rPr>
                <w:rFonts w:cstheme="minorHAnsi"/>
                <w:sz w:val="24"/>
                <w:szCs w:val="24"/>
              </w:rPr>
            </w:pPr>
          </w:p>
        </w:tc>
        <w:tc>
          <w:tcPr>
            <w:tcW w:w="5424" w:type="dxa"/>
          </w:tcPr>
          <w:p w14:paraId="6660E088" w14:textId="77777777" w:rsidR="00D8132D" w:rsidRPr="003915F6" w:rsidRDefault="00D8132D" w:rsidP="00477118">
            <w:pPr>
              <w:rPr>
                <w:rFonts w:cstheme="minorHAnsi"/>
                <w:sz w:val="24"/>
                <w:szCs w:val="24"/>
              </w:rPr>
            </w:pPr>
          </w:p>
        </w:tc>
        <w:tc>
          <w:tcPr>
            <w:tcW w:w="1225" w:type="dxa"/>
            <w:vAlign w:val="center"/>
          </w:tcPr>
          <w:p w14:paraId="2D92BFA9" w14:textId="77777777" w:rsidR="00D8132D" w:rsidRPr="003915F6" w:rsidRDefault="00D8132D" w:rsidP="00477118">
            <w:pPr>
              <w:jc w:val="center"/>
              <w:rPr>
                <w:rFonts w:cstheme="minorHAnsi"/>
                <w:b/>
                <w:sz w:val="24"/>
                <w:szCs w:val="24"/>
              </w:rPr>
            </w:pPr>
          </w:p>
        </w:tc>
      </w:tr>
      <w:tr w:rsidR="00D8132D" w14:paraId="45B93C68" w14:textId="77777777" w:rsidTr="00477118">
        <w:trPr>
          <w:trHeight w:val="553"/>
        </w:trPr>
        <w:tc>
          <w:tcPr>
            <w:tcW w:w="1134" w:type="dxa"/>
            <w:vAlign w:val="center"/>
          </w:tcPr>
          <w:p w14:paraId="433BFB33" w14:textId="77777777" w:rsidR="00D8132D" w:rsidRPr="00DE2F4A" w:rsidRDefault="00D8132D" w:rsidP="00477118">
            <w:pPr>
              <w:jc w:val="center"/>
              <w:rPr>
                <w:rFonts w:cstheme="minorHAnsi"/>
                <w:sz w:val="24"/>
                <w:szCs w:val="24"/>
              </w:rPr>
            </w:pPr>
          </w:p>
        </w:tc>
        <w:tc>
          <w:tcPr>
            <w:tcW w:w="1402" w:type="dxa"/>
            <w:vAlign w:val="center"/>
          </w:tcPr>
          <w:p w14:paraId="6F20BE73" w14:textId="77777777" w:rsidR="00D8132D" w:rsidRPr="00DE2F4A" w:rsidRDefault="00D8132D" w:rsidP="00477118">
            <w:pPr>
              <w:jc w:val="center"/>
              <w:rPr>
                <w:rFonts w:cstheme="minorHAnsi"/>
                <w:sz w:val="24"/>
                <w:szCs w:val="24"/>
              </w:rPr>
            </w:pPr>
          </w:p>
        </w:tc>
        <w:tc>
          <w:tcPr>
            <w:tcW w:w="5424" w:type="dxa"/>
          </w:tcPr>
          <w:p w14:paraId="56372355" w14:textId="77777777" w:rsidR="00D8132D" w:rsidRPr="00DE2F4A" w:rsidRDefault="00D8132D" w:rsidP="00477118">
            <w:pPr>
              <w:rPr>
                <w:rFonts w:cstheme="minorHAnsi"/>
                <w:sz w:val="24"/>
                <w:szCs w:val="24"/>
              </w:rPr>
            </w:pPr>
          </w:p>
        </w:tc>
        <w:tc>
          <w:tcPr>
            <w:tcW w:w="1225" w:type="dxa"/>
            <w:vAlign w:val="center"/>
          </w:tcPr>
          <w:p w14:paraId="1C5360E7" w14:textId="77777777" w:rsidR="00D8132D" w:rsidRPr="0067547A" w:rsidRDefault="00D8132D" w:rsidP="00477118">
            <w:pPr>
              <w:jc w:val="center"/>
              <w:rPr>
                <w:rFonts w:cstheme="minorHAnsi"/>
                <w:b/>
                <w:sz w:val="32"/>
              </w:rPr>
            </w:pPr>
          </w:p>
        </w:tc>
      </w:tr>
      <w:tr w:rsidR="00D8132D" w14:paraId="347626A1" w14:textId="77777777" w:rsidTr="00477118">
        <w:trPr>
          <w:trHeight w:val="553"/>
        </w:trPr>
        <w:tc>
          <w:tcPr>
            <w:tcW w:w="1134" w:type="dxa"/>
            <w:vAlign w:val="center"/>
          </w:tcPr>
          <w:p w14:paraId="6E4F4E5A" w14:textId="77777777" w:rsidR="00D8132D" w:rsidRPr="00DE2F4A" w:rsidRDefault="00D8132D" w:rsidP="00477118">
            <w:pPr>
              <w:jc w:val="center"/>
              <w:rPr>
                <w:rFonts w:cstheme="minorHAnsi"/>
                <w:sz w:val="24"/>
                <w:szCs w:val="24"/>
              </w:rPr>
            </w:pPr>
          </w:p>
        </w:tc>
        <w:tc>
          <w:tcPr>
            <w:tcW w:w="1402" w:type="dxa"/>
            <w:vAlign w:val="center"/>
          </w:tcPr>
          <w:p w14:paraId="737DB419" w14:textId="77777777" w:rsidR="00D8132D" w:rsidRPr="00DE2F4A" w:rsidRDefault="00D8132D" w:rsidP="00477118">
            <w:pPr>
              <w:jc w:val="center"/>
              <w:rPr>
                <w:rFonts w:cstheme="minorHAnsi"/>
                <w:sz w:val="24"/>
                <w:szCs w:val="24"/>
              </w:rPr>
            </w:pPr>
          </w:p>
        </w:tc>
        <w:tc>
          <w:tcPr>
            <w:tcW w:w="5424" w:type="dxa"/>
          </w:tcPr>
          <w:p w14:paraId="38732861" w14:textId="77777777" w:rsidR="00D8132D" w:rsidRPr="00DE2F4A" w:rsidRDefault="00D8132D" w:rsidP="00477118">
            <w:pPr>
              <w:rPr>
                <w:rFonts w:cstheme="minorHAnsi"/>
                <w:sz w:val="24"/>
                <w:szCs w:val="24"/>
              </w:rPr>
            </w:pPr>
          </w:p>
        </w:tc>
        <w:tc>
          <w:tcPr>
            <w:tcW w:w="1225" w:type="dxa"/>
            <w:vAlign w:val="center"/>
          </w:tcPr>
          <w:p w14:paraId="34E0F079" w14:textId="77777777" w:rsidR="00D8132D" w:rsidRPr="0067547A" w:rsidRDefault="00D8132D" w:rsidP="00477118">
            <w:pPr>
              <w:jc w:val="center"/>
              <w:rPr>
                <w:rFonts w:cstheme="minorHAnsi"/>
                <w:b/>
                <w:sz w:val="32"/>
              </w:rPr>
            </w:pPr>
          </w:p>
        </w:tc>
      </w:tr>
      <w:tr w:rsidR="00D8132D" w14:paraId="44044878" w14:textId="77777777" w:rsidTr="00477118">
        <w:trPr>
          <w:trHeight w:val="553"/>
        </w:trPr>
        <w:tc>
          <w:tcPr>
            <w:tcW w:w="1134" w:type="dxa"/>
            <w:vAlign w:val="center"/>
          </w:tcPr>
          <w:p w14:paraId="33B4ABB5" w14:textId="77777777" w:rsidR="00D8132D" w:rsidRPr="00DE2F4A" w:rsidRDefault="00D8132D" w:rsidP="00477118">
            <w:pPr>
              <w:jc w:val="center"/>
              <w:rPr>
                <w:rFonts w:cstheme="minorHAnsi"/>
                <w:sz w:val="24"/>
                <w:szCs w:val="24"/>
              </w:rPr>
            </w:pPr>
          </w:p>
        </w:tc>
        <w:tc>
          <w:tcPr>
            <w:tcW w:w="1402" w:type="dxa"/>
            <w:vAlign w:val="center"/>
          </w:tcPr>
          <w:p w14:paraId="352C0197" w14:textId="77777777" w:rsidR="00D8132D" w:rsidRPr="00DE2F4A" w:rsidRDefault="00D8132D" w:rsidP="00477118">
            <w:pPr>
              <w:jc w:val="center"/>
              <w:rPr>
                <w:rFonts w:cstheme="minorHAnsi"/>
                <w:sz w:val="24"/>
                <w:szCs w:val="24"/>
              </w:rPr>
            </w:pPr>
          </w:p>
        </w:tc>
        <w:tc>
          <w:tcPr>
            <w:tcW w:w="5424" w:type="dxa"/>
          </w:tcPr>
          <w:p w14:paraId="7445D897" w14:textId="77777777" w:rsidR="00D8132D" w:rsidRPr="00DE2F4A" w:rsidRDefault="00D8132D" w:rsidP="00477118">
            <w:pPr>
              <w:rPr>
                <w:rFonts w:cstheme="minorHAnsi"/>
                <w:sz w:val="24"/>
                <w:szCs w:val="24"/>
              </w:rPr>
            </w:pPr>
          </w:p>
        </w:tc>
        <w:tc>
          <w:tcPr>
            <w:tcW w:w="1225" w:type="dxa"/>
            <w:vAlign w:val="center"/>
          </w:tcPr>
          <w:p w14:paraId="369317C9" w14:textId="77777777" w:rsidR="00D8132D" w:rsidRPr="0067547A" w:rsidRDefault="00D8132D" w:rsidP="00477118">
            <w:pPr>
              <w:jc w:val="center"/>
              <w:rPr>
                <w:rFonts w:cstheme="minorHAnsi"/>
                <w:b/>
                <w:sz w:val="32"/>
              </w:rPr>
            </w:pPr>
          </w:p>
        </w:tc>
      </w:tr>
      <w:tr w:rsidR="00D8132D" w14:paraId="5009D7CA" w14:textId="77777777" w:rsidTr="00477118">
        <w:trPr>
          <w:trHeight w:val="553"/>
        </w:trPr>
        <w:tc>
          <w:tcPr>
            <w:tcW w:w="1134" w:type="dxa"/>
            <w:vAlign w:val="center"/>
          </w:tcPr>
          <w:p w14:paraId="735D0440" w14:textId="77777777" w:rsidR="00D8132D" w:rsidRPr="00DE2F4A" w:rsidRDefault="00D8132D" w:rsidP="00477118">
            <w:pPr>
              <w:jc w:val="center"/>
              <w:rPr>
                <w:rFonts w:cstheme="minorHAnsi"/>
                <w:sz w:val="24"/>
                <w:szCs w:val="24"/>
              </w:rPr>
            </w:pPr>
          </w:p>
        </w:tc>
        <w:tc>
          <w:tcPr>
            <w:tcW w:w="1402" w:type="dxa"/>
            <w:vAlign w:val="center"/>
          </w:tcPr>
          <w:p w14:paraId="5278F13A" w14:textId="77777777" w:rsidR="00D8132D" w:rsidRPr="00DE2F4A" w:rsidRDefault="00D8132D" w:rsidP="00477118">
            <w:pPr>
              <w:jc w:val="center"/>
              <w:rPr>
                <w:rFonts w:cstheme="minorHAnsi"/>
                <w:sz w:val="24"/>
                <w:szCs w:val="24"/>
              </w:rPr>
            </w:pPr>
          </w:p>
        </w:tc>
        <w:tc>
          <w:tcPr>
            <w:tcW w:w="5424" w:type="dxa"/>
          </w:tcPr>
          <w:p w14:paraId="04CB2028" w14:textId="77777777" w:rsidR="00D8132D" w:rsidRPr="00DE2F4A" w:rsidRDefault="00D8132D" w:rsidP="00477118">
            <w:pPr>
              <w:rPr>
                <w:rFonts w:cstheme="minorHAnsi"/>
                <w:sz w:val="24"/>
                <w:szCs w:val="24"/>
              </w:rPr>
            </w:pPr>
          </w:p>
        </w:tc>
        <w:tc>
          <w:tcPr>
            <w:tcW w:w="1225" w:type="dxa"/>
            <w:vAlign w:val="center"/>
          </w:tcPr>
          <w:p w14:paraId="7F9D4916" w14:textId="77777777" w:rsidR="00D8132D" w:rsidRPr="0067547A" w:rsidRDefault="00D8132D" w:rsidP="00477118">
            <w:pPr>
              <w:jc w:val="center"/>
              <w:rPr>
                <w:rFonts w:cstheme="minorHAnsi"/>
                <w:b/>
                <w:sz w:val="32"/>
              </w:rPr>
            </w:pPr>
          </w:p>
        </w:tc>
      </w:tr>
      <w:tr w:rsidR="00D8132D" w14:paraId="77D72F6D" w14:textId="77777777" w:rsidTr="00477118">
        <w:trPr>
          <w:trHeight w:val="553"/>
        </w:trPr>
        <w:tc>
          <w:tcPr>
            <w:tcW w:w="1134" w:type="dxa"/>
            <w:vAlign w:val="center"/>
          </w:tcPr>
          <w:p w14:paraId="24A83188" w14:textId="77777777" w:rsidR="00D8132D" w:rsidRPr="00DE2F4A" w:rsidRDefault="00D8132D" w:rsidP="00477118">
            <w:pPr>
              <w:jc w:val="center"/>
              <w:rPr>
                <w:rFonts w:cstheme="minorHAnsi"/>
                <w:sz w:val="24"/>
                <w:szCs w:val="24"/>
              </w:rPr>
            </w:pPr>
          </w:p>
        </w:tc>
        <w:tc>
          <w:tcPr>
            <w:tcW w:w="1402" w:type="dxa"/>
            <w:vAlign w:val="center"/>
          </w:tcPr>
          <w:p w14:paraId="6380FD61" w14:textId="77777777" w:rsidR="00D8132D" w:rsidRPr="00DE2F4A" w:rsidRDefault="00D8132D" w:rsidP="00477118">
            <w:pPr>
              <w:jc w:val="center"/>
              <w:rPr>
                <w:rFonts w:cstheme="minorHAnsi"/>
                <w:sz w:val="24"/>
                <w:szCs w:val="24"/>
              </w:rPr>
            </w:pPr>
          </w:p>
        </w:tc>
        <w:tc>
          <w:tcPr>
            <w:tcW w:w="5424" w:type="dxa"/>
          </w:tcPr>
          <w:p w14:paraId="66855D4F" w14:textId="77777777" w:rsidR="00D8132D" w:rsidRPr="00DE2F4A" w:rsidRDefault="00D8132D" w:rsidP="00477118">
            <w:pPr>
              <w:rPr>
                <w:rFonts w:cstheme="minorHAnsi"/>
                <w:sz w:val="24"/>
                <w:szCs w:val="24"/>
              </w:rPr>
            </w:pPr>
          </w:p>
        </w:tc>
        <w:tc>
          <w:tcPr>
            <w:tcW w:w="1225" w:type="dxa"/>
            <w:vAlign w:val="center"/>
          </w:tcPr>
          <w:p w14:paraId="25598F32" w14:textId="77777777" w:rsidR="00D8132D" w:rsidRPr="0067547A" w:rsidRDefault="00D8132D" w:rsidP="00477118">
            <w:pPr>
              <w:jc w:val="center"/>
              <w:rPr>
                <w:rFonts w:cstheme="minorHAnsi"/>
                <w:b/>
                <w:sz w:val="32"/>
              </w:rPr>
            </w:pPr>
          </w:p>
        </w:tc>
      </w:tr>
      <w:tr w:rsidR="00D8132D" w14:paraId="1A0793C5" w14:textId="77777777" w:rsidTr="00477118">
        <w:trPr>
          <w:trHeight w:val="553"/>
        </w:trPr>
        <w:tc>
          <w:tcPr>
            <w:tcW w:w="1134" w:type="dxa"/>
            <w:vAlign w:val="center"/>
          </w:tcPr>
          <w:p w14:paraId="154366A1" w14:textId="77777777" w:rsidR="00D8132D" w:rsidRPr="00DE2F4A" w:rsidRDefault="00D8132D" w:rsidP="00477118">
            <w:pPr>
              <w:jc w:val="center"/>
              <w:rPr>
                <w:rFonts w:cstheme="minorHAnsi"/>
                <w:sz w:val="24"/>
                <w:szCs w:val="24"/>
              </w:rPr>
            </w:pPr>
          </w:p>
        </w:tc>
        <w:tc>
          <w:tcPr>
            <w:tcW w:w="1402" w:type="dxa"/>
            <w:vAlign w:val="center"/>
          </w:tcPr>
          <w:p w14:paraId="55C4F60B" w14:textId="77777777" w:rsidR="00D8132D" w:rsidRPr="00DE2F4A" w:rsidRDefault="00D8132D" w:rsidP="00477118">
            <w:pPr>
              <w:jc w:val="center"/>
              <w:rPr>
                <w:rFonts w:cstheme="minorHAnsi"/>
                <w:sz w:val="24"/>
                <w:szCs w:val="24"/>
              </w:rPr>
            </w:pPr>
          </w:p>
        </w:tc>
        <w:tc>
          <w:tcPr>
            <w:tcW w:w="5424" w:type="dxa"/>
          </w:tcPr>
          <w:p w14:paraId="001FEFBF" w14:textId="77777777" w:rsidR="00D8132D" w:rsidRPr="00DE2F4A" w:rsidRDefault="00D8132D" w:rsidP="00477118">
            <w:pPr>
              <w:rPr>
                <w:rFonts w:cstheme="minorHAnsi"/>
                <w:sz w:val="24"/>
                <w:szCs w:val="24"/>
              </w:rPr>
            </w:pPr>
          </w:p>
        </w:tc>
        <w:tc>
          <w:tcPr>
            <w:tcW w:w="1225" w:type="dxa"/>
            <w:vAlign w:val="center"/>
          </w:tcPr>
          <w:p w14:paraId="643D2D81" w14:textId="77777777" w:rsidR="00D8132D" w:rsidRPr="0067547A" w:rsidRDefault="00D8132D" w:rsidP="00477118">
            <w:pPr>
              <w:jc w:val="center"/>
              <w:rPr>
                <w:rFonts w:cstheme="minorHAnsi"/>
                <w:b/>
                <w:sz w:val="32"/>
              </w:rPr>
            </w:pPr>
          </w:p>
        </w:tc>
      </w:tr>
      <w:tr w:rsidR="00D8132D" w14:paraId="6F49414C" w14:textId="77777777" w:rsidTr="00477118">
        <w:trPr>
          <w:trHeight w:val="553"/>
        </w:trPr>
        <w:tc>
          <w:tcPr>
            <w:tcW w:w="1134" w:type="dxa"/>
            <w:vAlign w:val="center"/>
          </w:tcPr>
          <w:p w14:paraId="2FBCAFA1" w14:textId="77777777" w:rsidR="00D8132D" w:rsidRPr="00DE2F4A" w:rsidRDefault="00D8132D" w:rsidP="00477118">
            <w:pPr>
              <w:jc w:val="center"/>
              <w:rPr>
                <w:rFonts w:cstheme="minorHAnsi"/>
                <w:sz w:val="24"/>
                <w:szCs w:val="24"/>
              </w:rPr>
            </w:pPr>
          </w:p>
        </w:tc>
        <w:tc>
          <w:tcPr>
            <w:tcW w:w="1402" w:type="dxa"/>
            <w:vAlign w:val="center"/>
          </w:tcPr>
          <w:p w14:paraId="74AA7CC4" w14:textId="77777777" w:rsidR="00D8132D" w:rsidRPr="00DE2F4A" w:rsidRDefault="00D8132D" w:rsidP="00477118">
            <w:pPr>
              <w:jc w:val="center"/>
              <w:rPr>
                <w:rFonts w:cstheme="minorHAnsi"/>
                <w:sz w:val="24"/>
                <w:szCs w:val="24"/>
              </w:rPr>
            </w:pPr>
          </w:p>
        </w:tc>
        <w:tc>
          <w:tcPr>
            <w:tcW w:w="5424" w:type="dxa"/>
          </w:tcPr>
          <w:p w14:paraId="4B815DC5" w14:textId="77777777" w:rsidR="00D8132D" w:rsidRPr="00DE2F4A" w:rsidRDefault="00D8132D" w:rsidP="00477118">
            <w:pPr>
              <w:rPr>
                <w:rFonts w:cstheme="minorHAnsi"/>
                <w:sz w:val="24"/>
                <w:szCs w:val="24"/>
              </w:rPr>
            </w:pPr>
          </w:p>
        </w:tc>
        <w:tc>
          <w:tcPr>
            <w:tcW w:w="1225" w:type="dxa"/>
            <w:vAlign w:val="center"/>
          </w:tcPr>
          <w:p w14:paraId="3CF71E11" w14:textId="77777777" w:rsidR="00D8132D" w:rsidRPr="0067547A" w:rsidRDefault="00D8132D" w:rsidP="00477118">
            <w:pPr>
              <w:jc w:val="center"/>
              <w:rPr>
                <w:rFonts w:cstheme="minorHAnsi"/>
                <w:b/>
                <w:sz w:val="32"/>
              </w:rPr>
            </w:pPr>
          </w:p>
        </w:tc>
      </w:tr>
      <w:tr w:rsidR="00D8132D" w14:paraId="78EF3549" w14:textId="77777777" w:rsidTr="00477118">
        <w:trPr>
          <w:trHeight w:val="553"/>
        </w:trPr>
        <w:tc>
          <w:tcPr>
            <w:tcW w:w="1134" w:type="dxa"/>
            <w:vAlign w:val="center"/>
          </w:tcPr>
          <w:p w14:paraId="685AF99E" w14:textId="77777777" w:rsidR="00D8132D" w:rsidRPr="00DE2F4A" w:rsidRDefault="00D8132D" w:rsidP="00477118">
            <w:pPr>
              <w:jc w:val="center"/>
              <w:rPr>
                <w:rFonts w:cstheme="minorHAnsi"/>
                <w:sz w:val="24"/>
                <w:szCs w:val="24"/>
              </w:rPr>
            </w:pPr>
          </w:p>
        </w:tc>
        <w:tc>
          <w:tcPr>
            <w:tcW w:w="1402" w:type="dxa"/>
            <w:vAlign w:val="center"/>
          </w:tcPr>
          <w:p w14:paraId="052709BA" w14:textId="77777777" w:rsidR="00D8132D" w:rsidRPr="00DE2F4A" w:rsidRDefault="00D8132D" w:rsidP="00477118">
            <w:pPr>
              <w:jc w:val="center"/>
              <w:rPr>
                <w:rFonts w:cstheme="minorHAnsi"/>
                <w:sz w:val="24"/>
                <w:szCs w:val="24"/>
              </w:rPr>
            </w:pPr>
          </w:p>
        </w:tc>
        <w:tc>
          <w:tcPr>
            <w:tcW w:w="5424" w:type="dxa"/>
          </w:tcPr>
          <w:p w14:paraId="45ACEA8E" w14:textId="77777777" w:rsidR="00D8132D" w:rsidRPr="00DE2F4A" w:rsidRDefault="00D8132D" w:rsidP="00477118">
            <w:pPr>
              <w:rPr>
                <w:rFonts w:cstheme="minorHAnsi"/>
                <w:sz w:val="24"/>
                <w:szCs w:val="24"/>
              </w:rPr>
            </w:pPr>
          </w:p>
        </w:tc>
        <w:tc>
          <w:tcPr>
            <w:tcW w:w="1225" w:type="dxa"/>
            <w:vAlign w:val="center"/>
          </w:tcPr>
          <w:p w14:paraId="15AF1617" w14:textId="77777777" w:rsidR="00D8132D" w:rsidRPr="0067547A" w:rsidRDefault="00D8132D" w:rsidP="00477118">
            <w:pPr>
              <w:jc w:val="center"/>
              <w:rPr>
                <w:rFonts w:cstheme="minorHAnsi"/>
                <w:b/>
                <w:sz w:val="32"/>
              </w:rPr>
            </w:pPr>
          </w:p>
        </w:tc>
      </w:tr>
      <w:tr w:rsidR="00D8132D" w14:paraId="4935C299" w14:textId="77777777" w:rsidTr="00477118">
        <w:trPr>
          <w:trHeight w:val="553"/>
        </w:trPr>
        <w:tc>
          <w:tcPr>
            <w:tcW w:w="1134" w:type="dxa"/>
            <w:vAlign w:val="center"/>
          </w:tcPr>
          <w:p w14:paraId="0BDC35EC" w14:textId="77777777" w:rsidR="00D8132D" w:rsidRPr="00DE2F4A" w:rsidRDefault="00D8132D" w:rsidP="00477118">
            <w:pPr>
              <w:jc w:val="center"/>
              <w:rPr>
                <w:rFonts w:cstheme="minorHAnsi"/>
                <w:sz w:val="24"/>
                <w:szCs w:val="24"/>
              </w:rPr>
            </w:pPr>
          </w:p>
        </w:tc>
        <w:tc>
          <w:tcPr>
            <w:tcW w:w="1402" w:type="dxa"/>
            <w:vAlign w:val="center"/>
          </w:tcPr>
          <w:p w14:paraId="1A0D50B7" w14:textId="77777777" w:rsidR="00D8132D" w:rsidRPr="00DE2F4A" w:rsidRDefault="00D8132D" w:rsidP="00477118">
            <w:pPr>
              <w:jc w:val="center"/>
              <w:rPr>
                <w:rFonts w:cstheme="minorHAnsi"/>
                <w:sz w:val="24"/>
                <w:szCs w:val="24"/>
              </w:rPr>
            </w:pPr>
          </w:p>
        </w:tc>
        <w:tc>
          <w:tcPr>
            <w:tcW w:w="5424" w:type="dxa"/>
          </w:tcPr>
          <w:p w14:paraId="0BDE35E1" w14:textId="77777777" w:rsidR="00D8132D" w:rsidRPr="00DE2F4A" w:rsidRDefault="00D8132D" w:rsidP="00477118">
            <w:pPr>
              <w:rPr>
                <w:rFonts w:cstheme="minorHAnsi"/>
                <w:sz w:val="24"/>
                <w:szCs w:val="24"/>
              </w:rPr>
            </w:pPr>
          </w:p>
        </w:tc>
        <w:tc>
          <w:tcPr>
            <w:tcW w:w="1225" w:type="dxa"/>
            <w:vAlign w:val="center"/>
          </w:tcPr>
          <w:p w14:paraId="66C5B175" w14:textId="77777777" w:rsidR="00D8132D" w:rsidRPr="0067547A" w:rsidRDefault="00D8132D" w:rsidP="00477118">
            <w:pPr>
              <w:jc w:val="center"/>
              <w:rPr>
                <w:rFonts w:cstheme="minorHAnsi"/>
                <w:b/>
                <w:sz w:val="32"/>
              </w:rPr>
            </w:pPr>
          </w:p>
        </w:tc>
      </w:tr>
      <w:tr w:rsidR="00D8132D" w14:paraId="454D146E" w14:textId="77777777" w:rsidTr="00477118">
        <w:trPr>
          <w:trHeight w:val="553"/>
        </w:trPr>
        <w:tc>
          <w:tcPr>
            <w:tcW w:w="1134" w:type="dxa"/>
            <w:vAlign w:val="center"/>
          </w:tcPr>
          <w:p w14:paraId="2E775368" w14:textId="77777777" w:rsidR="00D8132D" w:rsidRPr="00DE2F4A" w:rsidRDefault="00D8132D" w:rsidP="00477118">
            <w:pPr>
              <w:jc w:val="center"/>
              <w:rPr>
                <w:rFonts w:cstheme="minorHAnsi"/>
                <w:sz w:val="24"/>
                <w:szCs w:val="24"/>
              </w:rPr>
            </w:pPr>
          </w:p>
        </w:tc>
        <w:tc>
          <w:tcPr>
            <w:tcW w:w="1402" w:type="dxa"/>
            <w:vAlign w:val="center"/>
          </w:tcPr>
          <w:p w14:paraId="32C77EDE" w14:textId="77777777" w:rsidR="00D8132D" w:rsidRPr="00DE2F4A" w:rsidRDefault="00D8132D" w:rsidP="00477118">
            <w:pPr>
              <w:jc w:val="center"/>
              <w:rPr>
                <w:rFonts w:cstheme="minorHAnsi"/>
                <w:sz w:val="24"/>
                <w:szCs w:val="24"/>
              </w:rPr>
            </w:pPr>
          </w:p>
        </w:tc>
        <w:tc>
          <w:tcPr>
            <w:tcW w:w="5424" w:type="dxa"/>
          </w:tcPr>
          <w:p w14:paraId="2A5AEC6E" w14:textId="77777777" w:rsidR="00D8132D" w:rsidRPr="00DE2F4A" w:rsidRDefault="00D8132D" w:rsidP="00477118">
            <w:pPr>
              <w:rPr>
                <w:rFonts w:cstheme="minorHAnsi"/>
                <w:sz w:val="24"/>
                <w:szCs w:val="24"/>
              </w:rPr>
            </w:pPr>
          </w:p>
        </w:tc>
        <w:tc>
          <w:tcPr>
            <w:tcW w:w="1225" w:type="dxa"/>
            <w:vAlign w:val="center"/>
          </w:tcPr>
          <w:p w14:paraId="7D2D135F" w14:textId="77777777" w:rsidR="00D8132D" w:rsidRPr="0067547A" w:rsidRDefault="00D8132D" w:rsidP="00477118">
            <w:pPr>
              <w:jc w:val="center"/>
              <w:rPr>
                <w:rFonts w:cstheme="minorHAnsi"/>
                <w:b/>
                <w:sz w:val="32"/>
              </w:rPr>
            </w:pPr>
          </w:p>
        </w:tc>
      </w:tr>
      <w:tr w:rsidR="00D8132D" w14:paraId="3E85EFE1" w14:textId="77777777" w:rsidTr="00477118">
        <w:trPr>
          <w:trHeight w:val="553"/>
        </w:trPr>
        <w:tc>
          <w:tcPr>
            <w:tcW w:w="1134" w:type="dxa"/>
            <w:vAlign w:val="center"/>
          </w:tcPr>
          <w:p w14:paraId="39158F9C" w14:textId="77777777" w:rsidR="00D8132D" w:rsidRPr="00DE2F4A" w:rsidRDefault="00D8132D" w:rsidP="00477118">
            <w:pPr>
              <w:jc w:val="center"/>
              <w:rPr>
                <w:rFonts w:cstheme="minorHAnsi"/>
                <w:sz w:val="24"/>
                <w:szCs w:val="24"/>
              </w:rPr>
            </w:pPr>
          </w:p>
        </w:tc>
        <w:tc>
          <w:tcPr>
            <w:tcW w:w="1402" w:type="dxa"/>
            <w:vAlign w:val="center"/>
          </w:tcPr>
          <w:p w14:paraId="0B3330BD" w14:textId="77777777" w:rsidR="00D8132D" w:rsidRPr="00DE2F4A" w:rsidRDefault="00D8132D" w:rsidP="00477118">
            <w:pPr>
              <w:jc w:val="center"/>
              <w:rPr>
                <w:rFonts w:cstheme="minorHAnsi"/>
                <w:sz w:val="24"/>
                <w:szCs w:val="24"/>
              </w:rPr>
            </w:pPr>
          </w:p>
        </w:tc>
        <w:tc>
          <w:tcPr>
            <w:tcW w:w="5424" w:type="dxa"/>
          </w:tcPr>
          <w:p w14:paraId="45E166B3" w14:textId="77777777" w:rsidR="00D8132D" w:rsidRPr="00DE2F4A" w:rsidRDefault="00D8132D" w:rsidP="00477118">
            <w:pPr>
              <w:rPr>
                <w:rFonts w:cstheme="minorHAnsi"/>
                <w:sz w:val="24"/>
                <w:szCs w:val="24"/>
              </w:rPr>
            </w:pPr>
          </w:p>
        </w:tc>
        <w:tc>
          <w:tcPr>
            <w:tcW w:w="1225" w:type="dxa"/>
            <w:vAlign w:val="center"/>
          </w:tcPr>
          <w:p w14:paraId="732DC906" w14:textId="77777777" w:rsidR="00D8132D" w:rsidRPr="0067547A" w:rsidRDefault="00D8132D" w:rsidP="00477118">
            <w:pPr>
              <w:jc w:val="center"/>
              <w:rPr>
                <w:rFonts w:cstheme="minorHAnsi"/>
                <w:b/>
                <w:sz w:val="32"/>
              </w:rPr>
            </w:pPr>
          </w:p>
        </w:tc>
      </w:tr>
      <w:tr w:rsidR="00D8132D" w14:paraId="75675C7C" w14:textId="77777777" w:rsidTr="00477118">
        <w:trPr>
          <w:trHeight w:val="553"/>
        </w:trPr>
        <w:tc>
          <w:tcPr>
            <w:tcW w:w="1134" w:type="dxa"/>
            <w:vAlign w:val="center"/>
          </w:tcPr>
          <w:p w14:paraId="33505897" w14:textId="77777777" w:rsidR="00D8132D" w:rsidRPr="00DE2F4A" w:rsidRDefault="00D8132D" w:rsidP="00477118">
            <w:pPr>
              <w:jc w:val="center"/>
              <w:rPr>
                <w:rFonts w:cstheme="minorHAnsi"/>
                <w:sz w:val="24"/>
                <w:szCs w:val="24"/>
              </w:rPr>
            </w:pPr>
          </w:p>
        </w:tc>
        <w:tc>
          <w:tcPr>
            <w:tcW w:w="1402" w:type="dxa"/>
            <w:vAlign w:val="center"/>
          </w:tcPr>
          <w:p w14:paraId="2C636822" w14:textId="77777777" w:rsidR="00D8132D" w:rsidRPr="00DE2F4A" w:rsidRDefault="00D8132D" w:rsidP="00477118">
            <w:pPr>
              <w:jc w:val="center"/>
              <w:rPr>
                <w:rFonts w:cstheme="minorHAnsi"/>
                <w:sz w:val="24"/>
                <w:szCs w:val="24"/>
              </w:rPr>
            </w:pPr>
          </w:p>
        </w:tc>
        <w:tc>
          <w:tcPr>
            <w:tcW w:w="5424" w:type="dxa"/>
          </w:tcPr>
          <w:p w14:paraId="7C9E9A91" w14:textId="77777777" w:rsidR="00D8132D" w:rsidRPr="00DE2F4A" w:rsidRDefault="00D8132D" w:rsidP="00477118">
            <w:pPr>
              <w:rPr>
                <w:rFonts w:cstheme="minorHAnsi"/>
                <w:sz w:val="24"/>
                <w:szCs w:val="24"/>
              </w:rPr>
            </w:pPr>
          </w:p>
        </w:tc>
        <w:tc>
          <w:tcPr>
            <w:tcW w:w="1225" w:type="dxa"/>
            <w:vAlign w:val="center"/>
          </w:tcPr>
          <w:p w14:paraId="6B9CB20C" w14:textId="77777777" w:rsidR="00D8132D" w:rsidRPr="0067547A" w:rsidRDefault="00D8132D" w:rsidP="00477118">
            <w:pPr>
              <w:jc w:val="center"/>
              <w:rPr>
                <w:rFonts w:cstheme="minorHAnsi"/>
                <w:b/>
                <w:sz w:val="32"/>
              </w:rPr>
            </w:pPr>
          </w:p>
        </w:tc>
      </w:tr>
    </w:tbl>
    <w:p w14:paraId="06A1A21F" w14:textId="74D09434" w:rsidR="00D8132D" w:rsidRDefault="00D8132D">
      <w:pPr>
        <w:rPr>
          <w:rFonts w:ascii="Courier New" w:hAnsi="Courier New" w:cs="Courier New"/>
          <w:b/>
          <w:bCs/>
        </w:rPr>
      </w:pPr>
    </w:p>
    <w:p w14:paraId="34BDEA41" w14:textId="6923DC13" w:rsidR="00D8132D" w:rsidRDefault="00D8132D">
      <w:pPr>
        <w:rPr>
          <w:rFonts w:ascii="Courier New" w:hAnsi="Courier New" w:cs="Courier New"/>
          <w:b/>
          <w:bCs/>
        </w:rPr>
      </w:pPr>
    </w:p>
    <w:p w14:paraId="46F9BB46" w14:textId="77777777" w:rsidR="00E921F7" w:rsidRPr="00332385" w:rsidRDefault="00E921F7" w:rsidP="00332385">
      <w:pPr>
        <w:jc w:val="both"/>
        <w:rPr>
          <w:rFonts w:ascii="Courier New" w:hAnsi="Courier New" w:cs="Courier New"/>
          <w:b/>
          <w:bCs/>
        </w:rPr>
      </w:pPr>
    </w:p>
    <w:p w14:paraId="0C01222F" w14:textId="78BA5968" w:rsidR="000D5383" w:rsidRPr="00332385" w:rsidRDefault="000D5383" w:rsidP="00332385">
      <w:pPr>
        <w:spacing w:after="0" w:line="276" w:lineRule="auto"/>
        <w:jc w:val="both"/>
        <w:rPr>
          <w:rFonts w:ascii="Courier New" w:hAnsi="Courier New" w:cs="Courier New"/>
          <w:b/>
          <w:bCs/>
        </w:rPr>
      </w:pPr>
      <w:r w:rsidRPr="00332385">
        <w:rPr>
          <w:rFonts w:ascii="Courier New" w:hAnsi="Courier New" w:cs="Courier New"/>
          <w:b/>
          <w:bCs/>
        </w:rPr>
        <w:t xml:space="preserve">Employee Training and Development Policy </w:t>
      </w:r>
    </w:p>
    <w:p w14:paraId="6CC465E7" w14:textId="77777777" w:rsidR="00E921F7" w:rsidRPr="00332385" w:rsidRDefault="00E921F7" w:rsidP="00332385">
      <w:pPr>
        <w:spacing w:after="0" w:line="276" w:lineRule="auto"/>
        <w:jc w:val="both"/>
        <w:rPr>
          <w:rFonts w:ascii="Courier New" w:hAnsi="Courier New" w:cs="Courier New"/>
          <w:b/>
          <w:bCs/>
        </w:rPr>
      </w:pPr>
    </w:p>
    <w:p w14:paraId="2004EAE9" w14:textId="2E22930F" w:rsidR="00E921F7" w:rsidRPr="00332385" w:rsidRDefault="00E921F7" w:rsidP="00332385">
      <w:pPr>
        <w:spacing w:after="0" w:line="276" w:lineRule="auto"/>
        <w:jc w:val="both"/>
        <w:rPr>
          <w:rFonts w:ascii="Courier New" w:hAnsi="Courier New" w:cs="Courier New"/>
          <w:b/>
          <w:bCs/>
        </w:rPr>
      </w:pPr>
      <w:r w:rsidRPr="00332385">
        <w:rPr>
          <w:rFonts w:ascii="Courier New" w:hAnsi="Courier New" w:cs="Courier New"/>
          <w:b/>
          <w:bCs/>
        </w:rPr>
        <w:t>Contents</w:t>
      </w:r>
    </w:p>
    <w:p w14:paraId="7F70634A" w14:textId="159DFA9B" w:rsidR="00E921F7" w:rsidRPr="00332385" w:rsidRDefault="00E921F7" w:rsidP="00332385">
      <w:pPr>
        <w:spacing w:after="0" w:line="276" w:lineRule="auto"/>
        <w:jc w:val="both"/>
        <w:rPr>
          <w:rFonts w:ascii="Courier New" w:hAnsi="Courier New" w:cs="Courier New"/>
          <w:b/>
          <w:bCs/>
        </w:rPr>
      </w:pPr>
    </w:p>
    <w:p w14:paraId="68A3D55D" w14:textId="4862719C" w:rsidR="00E921F7" w:rsidRPr="00332385" w:rsidRDefault="00E921F7" w:rsidP="00332385">
      <w:pPr>
        <w:tabs>
          <w:tab w:val="left" w:pos="567"/>
        </w:tabs>
        <w:spacing w:after="0" w:line="276" w:lineRule="auto"/>
        <w:jc w:val="both"/>
        <w:rPr>
          <w:rFonts w:ascii="Courier New" w:hAnsi="Courier New" w:cs="Courier New"/>
        </w:rPr>
      </w:pPr>
      <w:r w:rsidRPr="00332385">
        <w:rPr>
          <w:rFonts w:ascii="Courier New" w:hAnsi="Courier New" w:cs="Courier New"/>
        </w:rPr>
        <w:t>1.</w:t>
      </w:r>
      <w:r w:rsidRPr="00332385">
        <w:rPr>
          <w:rFonts w:ascii="Courier New" w:hAnsi="Courier New" w:cs="Courier New"/>
        </w:rPr>
        <w:tab/>
        <w:t>POLICY BRIEF AND PURPOSE</w:t>
      </w:r>
    </w:p>
    <w:p w14:paraId="03AD5839" w14:textId="2C1E416C" w:rsidR="00E921F7" w:rsidRPr="00332385" w:rsidRDefault="00E921F7" w:rsidP="00332385">
      <w:pPr>
        <w:tabs>
          <w:tab w:val="left" w:pos="567"/>
        </w:tabs>
        <w:spacing w:after="0" w:line="276" w:lineRule="auto"/>
        <w:jc w:val="both"/>
        <w:rPr>
          <w:rFonts w:ascii="Courier New" w:hAnsi="Courier New" w:cs="Courier New"/>
        </w:rPr>
      </w:pPr>
    </w:p>
    <w:p w14:paraId="1FC0A759" w14:textId="5F744809" w:rsidR="00E921F7" w:rsidRPr="00332385" w:rsidRDefault="00E921F7" w:rsidP="00332385">
      <w:pPr>
        <w:tabs>
          <w:tab w:val="left" w:pos="567"/>
        </w:tabs>
        <w:spacing w:after="0" w:line="276" w:lineRule="auto"/>
        <w:jc w:val="both"/>
        <w:rPr>
          <w:rFonts w:ascii="Courier New" w:hAnsi="Courier New" w:cs="Courier New"/>
        </w:rPr>
      </w:pPr>
      <w:r w:rsidRPr="00332385">
        <w:rPr>
          <w:rFonts w:ascii="Courier New" w:hAnsi="Courier New" w:cs="Courier New"/>
        </w:rPr>
        <w:t>2.</w:t>
      </w:r>
      <w:r w:rsidRPr="00332385">
        <w:rPr>
          <w:rFonts w:ascii="Courier New" w:hAnsi="Courier New" w:cs="Courier New"/>
        </w:rPr>
        <w:tab/>
        <w:t>SCOPE</w:t>
      </w:r>
    </w:p>
    <w:p w14:paraId="0AFC5ABD" w14:textId="0E31B37E" w:rsidR="00E921F7" w:rsidRPr="00332385" w:rsidRDefault="00E921F7" w:rsidP="00332385">
      <w:pPr>
        <w:tabs>
          <w:tab w:val="left" w:pos="567"/>
        </w:tabs>
        <w:spacing w:after="0" w:line="276" w:lineRule="auto"/>
        <w:jc w:val="both"/>
        <w:rPr>
          <w:rFonts w:ascii="Courier New" w:hAnsi="Courier New" w:cs="Courier New"/>
        </w:rPr>
      </w:pPr>
    </w:p>
    <w:p w14:paraId="23BFB068" w14:textId="4767F672" w:rsidR="00E921F7" w:rsidRPr="00332385" w:rsidRDefault="00E921F7" w:rsidP="00332385">
      <w:pPr>
        <w:tabs>
          <w:tab w:val="left" w:pos="567"/>
        </w:tabs>
        <w:spacing w:after="0" w:line="276" w:lineRule="auto"/>
        <w:jc w:val="both"/>
        <w:rPr>
          <w:rFonts w:ascii="Courier New" w:hAnsi="Courier New" w:cs="Courier New"/>
        </w:rPr>
      </w:pPr>
      <w:r w:rsidRPr="00332385">
        <w:rPr>
          <w:rFonts w:ascii="Courier New" w:hAnsi="Courier New" w:cs="Courier New"/>
        </w:rPr>
        <w:t>3.</w:t>
      </w:r>
      <w:r w:rsidRPr="00332385">
        <w:rPr>
          <w:rFonts w:ascii="Courier New" w:hAnsi="Courier New" w:cs="Courier New"/>
        </w:rPr>
        <w:tab/>
      </w:r>
      <w:r w:rsidR="00E6675F" w:rsidRPr="00332385">
        <w:rPr>
          <w:rFonts w:ascii="Courier New" w:hAnsi="Courier New" w:cs="Courier New"/>
        </w:rPr>
        <w:t>POLICY ELEMENTS</w:t>
      </w:r>
    </w:p>
    <w:p w14:paraId="7A663DAA" w14:textId="3F58A32F" w:rsidR="00E6675F" w:rsidRPr="00332385" w:rsidRDefault="00E6675F" w:rsidP="00332385">
      <w:pPr>
        <w:tabs>
          <w:tab w:val="left" w:pos="567"/>
        </w:tabs>
        <w:spacing w:after="0" w:line="276" w:lineRule="auto"/>
        <w:jc w:val="both"/>
        <w:rPr>
          <w:rFonts w:ascii="Courier New" w:hAnsi="Courier New" w:cs="Courier New"/>
        </w:rPr>
      </w:pPr>
    </w:p>
    <w:p w14:paraId="467928CD" w14:textId="311CBE80" w:rsidR="00E6675F" w:rsidRPr="00332385" w:rsidRDefault="00E6675F" w:rsidP="00332385">
      <w:pPr>
        <w:tabs>
          <w:tab w:val="left" w:pos="567"/>
        </w:tabs>
        <w:spacing w:after="0" w:line="276" w:lineRule="auto"/>
        <w:jc w:val="both"/>
        <w:rPr>
          <w:rFonts w:ascii="Courier New" w:hAnsi="Courier New" w:cs="Courier New"/>
        </w:rPr>
      </w:pPr>
      <w:r w:rsidRPr="00332385">
        <w:rPr>
          <w:rFonts w:ascii="Courier New" w:hAnsi="Courier New" w:cs="Courier New"/>
        </w:rPr>
        <w:t>4.</w:t>
      </w:r>
      <w:r w:rsidRPr="00332385">
        <w:rPr>
          <w:rFonts w:ascii="Courier New" w:hAnsi="Courier New" w:cs="Courier New"/>
        </w:rPr>
        <w:tab/>
        <w:t>WHAT DO WE MEAN BY TRAINING AND DEVELOPMENT?</w:t>
      </w:r>
    </w:p>
    <w:p w14:paraId="36C50413" w14:textId="3F3A22FF" w:rsidR="00E6675F" w:rsidRPr="00332385" w:rsidRDefault="00E6675F" w:rsidP="00332385">
      <w:pPr>
        <w:tabs>
          <w:tab w:val="left" w:pos="567"/>
        </w:tabs>
        <w:spacing w:after="0" w:line="276" w:lineRule="auto"/>
        <w:jc w:val="both"/>
        <w:rPr>
          <w:rFonts w:ascii="Courier New" w:hAnsi="Courier New" w:cs="Courier New"/>
        </w:rPr>
      </w:pPr>
    </w:p>
    <w:p w14:paraId="345D5F2A" w14:textId="3A88C388" w:rsidR="00E6675F" w:rsidRPr="00332385" w:rsidRDefault="00E6675F" w:rsidP="00332385">
      <w:pPr>
        <w:tabs>
          <w:tab w:val="left" w:pos="567"/>
        </w:tabs>
        <w:spacing w:after="0" w:line="276" w:lineRule="auto"/>
        <w:jc w:val="both"/>
        <w:rPr>
          <w:rFonts w:ascii="Courier New" w:hAnsi="Courier New" w:cs="Courier New"/>
        </w:rPr>
      </w:pPr>
      <w:r w:rsidRPr="00332385">
        <w:rPr>
          <w:rFonts w:ascii="Courier New" w:hAnsi="Courier New" w:cs="Courier New"/>
        </w:rPr>
        <w:t>5.</w:t>
      </w:r>
      <w:r w:rsidRPr="00332385">
        <w:rPr>
          <w:rFonts w:ascii="Courier New" w:hAnsi="Courier New" w:cs="Courier New"/>
        </w:rPr>
        <w:tab/>
        <w:t>INDIVIDUAL TRAINING PROGRAMMES</w:t>
      </w:r>
    </w:p>
    <w:p w14:paraId="2BC2129F" w14:textId="4F512BE9" w:rsidR="00E6675F" w:rsidRPr="00332385" w:rsidRDefault="00E6675F" w:rsidP="00332385">
      <w:pPr>
        <w:tabs>
          <w:tab w:val="left" w:pos="567"/>
        </w:tabs>
        <w:spacing w:after="0" w:line="276" w:lineRule="auto"/>
        <w:jc w:val="both"/>
        <w:rPr>
          <w:rFonts w:ascii="Courier New" w:hAnsi="Courier New" w:cs="Courier New"/>
        </w:rPr>
      </w:pPr>
    </w:p>
    <w:p w14:paraId="780E74CA" w14:textId="25E96590" w:rsidR="00E6675F" w:rsidRPr="00332385" w:rsidRDefault="00E6675F" w:rsidP="00332385">
      <w:pPr>
        <w:tabs>
          <w:tab w:val="left" w:pos="567"/>
        </w:tabs>
        <w:spacing w:after="0" w:line="276" w:lineRule="auto"/>
        <w:jc w:val="both"/>
        <w:rPr>
          <w:rFonts w:ascii="Courier New" w:hAnsi="Courier New" w:cs="Courier New"/>
        </w:rPr>
      </w:pPr>
      <w:r w:rsidRPr="00332385">
        <w:rPr>
          <w:rFonts w:ascii="Courier New" w:hAnsi="Courier New" w:cs="Courier New"/>
        </w:rPr>
        <w:t>6.</w:t>
      </w:r>
      <w:r w:rsidRPr="00332385">
        <w:rPr>
          <w:rFonts w:ascii="Courier New" w:hAnsi="Courier New" w:cs="Courier New"/>
        </w:rPr>
        <w:tab/>
        <w:t>CORPORATE TRAINING PROGRAMMES</w:t>
      </w:r>
    </w:p>
    <w:p w14:paraId="05EA09BA" w14:textId="7E83D1D3" w:rsidR="00E6675F" w:rsidRPr="00332385" w:rsidRDefault="00E6675F" w:rsidP="00332385">
      <w:pPr>
        <w:tabs>
          <w:tab w:val="left" w:pos="567"/>
        </w:tabs>
        <w:spacing w:after="0" w:line="276" w:lineRule="auto"/>
        <w:jc w:val="both"/>
        <w:rPr>
          <w:rFonts w:ascii="Courier New" w:hAnsi="Courier New" w:cs="Courier New"/>
        </w:rPr>
      </w:pPr>
    </w:p>
    <w:p w14:paraId="221580C4" w14:textId="39823512" w:rsidR="00E6675F" w:rsidRPr="00332385" w:rsidRDefault="00E6675F" w:rsidP="00332385">
      <w:pPr>
        <w:tabs>
          <w:tab w:val="left" w:pos="567"/>
        </w:tabs>
        <w:spacing w:after="0" w:line="276" w:lineRule="auto"/>
        <w:jc w:val="both"/>
        <w:rPr>
          <w:rFonts w:ascii="Courier New" w:hAnsi="Courier New" w:cs="Courier New"/>
        </w:rPr>
      </w:pPr>
      <w:r w:rsidRPr="00332385">
        <w:rPr>
          <w:rFonts w:ascii="Courier New" w:hAnsi="Courier New" w:cs="Courier New"/>
        </w:rPr>
        <w:t>7.</w:t>
      </w:r>
      <w:r w:rsidRPr="00332385">
        <w:rPr>
          <w:rFonts w:ascii="Courier New" w:hAnsi="Courier New" w:cs="Courier New"/>
        </w:rPr>
        <w:tab/>
        <w:t>OTHER TYPES OF TRAINING</w:t>
      </w:r>
    </w:p>
    <w:p w14:paraId="533AD120" w14:textId="12758D72" w:rsidR="00E6675F" w:rsidRPr="00332385" w:rsidRDefault="00E6675F" w:rsidP="00332385">
      <w:pPr>
        <w:tabs>
          <w:tab w:val="left" w:pos="567"/>
        </w:tabs>
        <w:spacing w:after="0" w:line="276" w:lineRule="auto"/>
        <w:jc w:val="both"/>
        <w:rPr>
          <w:rFonts w:ascii="Courier New" w:hAnsi="Courier New" w:cs="Courier New"/>
        </w:rPr>
      </w:pPr>
    </w:p>
    <w:p w14:paraId="42C01991" w14:textId="2672B2B6" w:rsidR="00E6675F" w:rsidRPr="00332385" w:rsidRDefault="00E6675F" w:rsidP="00332385">
      <w:pPr>
        <w:tabs>
          <w:tab w:val="left" w:pos="567"/>
        </w:tabs>
        <w:spacing w:after="0" w:line="276" w:lineRule="auto"/>
        <w:jc w:val="both"/>
        <w:rPr>
          <w:rFonts w:ascii="Courier New" w:hAnsi="Courier New" w:cs="Courier New"/>
        </w:rPr>
      </w:pPr>
      <w:r w:rsidRPr="00332385">
        <w:rPr>
          <w:rFonts w:ascii="Courier New" w:hAnsi="Courier New" w:cs="Courier New"/>
        </w:rPr>
        <w:t>8.</w:t>
      </w:r>
      <w:r w:rsidRPr="00332385">
        <w:rPr>
          <w:rFonts w:ascii="Courier New" w:hAnsi="Courier New" w:cs="Courier New"/>
        </w:rPr>
        <w:tab/>
        <w:t>PROCEDURE</w:t>
      </w:r>
    </w:p>
    <w:p w14:paraId="193EC517" w14:textId="181BB616" w:rsidR="00E6675F" w:rsidRPr="00332385" w:rsidRDefault="00E6675F" w:rsidP="00332385">
      <w:pPr>
        <w:tabs>
          <w:tab w:val="left" w:pos="567"/>
        </w:tabs>
        <w:spacing w:after="0" w:line="276" w:lineRule="auto"/>
        <w:jc w:val="both"/>
        <w:rPr>
          <w:rFonts w:ascii="Courier New" w:hAnsi="Courier New" w:cs="Courier New"/>
        </w:rPr>
      </w:pPr>
    </w:p>
    <w:p w14:paraId="7A251C57" w14:textId="6D4E3BC0" w:rsidR="00E6675F" w:rsidRPr="00332385" w:rsidRDefault="00E6675F" w:rsidP="00332385">
      <w:pPr>
        <w:tabs>
          <w:tab w:val="left" w:pos="567"/>
        </w:tabs>
        <w:spacing w:after="0" w:line="276" w:lineRule="auto"/>
        <w:jc w:val="both"/>
        <w:rPr>
          <w:rFonts w:ascii="Courier New" w:hAnsi="Courier New" w:cs="Courier New"/>
        </w:rPr>
      </w:pPr>
      <w:r w:rsidRPr="00332385">
        <w:rPr>
          <w:rFonts w:ascii="Courier New" w:hAnsi="Courier New" w:cs="Courier New"/>
        </w:rPr>
        <w:t>9.</w:t>
      </w:r>
      <w:r w:rsidRPr="00332385">
        <w:rPr>
          <w:rFonts w:ascii="Courier New" w:hAnsi="Courier New" w:cs="Courier New"/>
        </w:rPr>
        <w:tab/>
        <w:t>REPAYING TRAINING COSTS ON TERMINATION OF EMPLOYMENT</w:t>
      </w:r>
    </w:p>
    <w:p w14:paraId="6D5715A1" w14:textId="40E5BC72" w:rsidR="00332385" w:rsidRPr="00332385" w:rsidRDefault="00332385" w:rsidP="00332385">
      <w:pPr>
        <w:tabs>
          <w:tab w:val="left" w:pos="567"/>
        </w:tabs>
        <w:spacing w:after="0" w:line="276" w:lineRule="auto"/>
        <w:jc w:val="both"/>
        <w:rPr>
          <w:rFonts w:ascii="Courier New" w:hAnsi="Courier New" w:cs="Courier New"/>
        </w:rPr>
      </w:pPr>
    </w:p>
    <w:p w14:paraId="487B3E1A" w14:textId="3B0A395F" w:rsidR="00332385" w:rsidRPr="00332385" w:rsidRDefault="00332385" w:rsidP="00332385">
      <w:pPr>
        <w:tabs>
          <w:tab w:val="left" w:pos="567"/>
        </w:tabs>
        <w:spacing w:after="0" w:line="276" w:lineRule="auto"/>
        <w:jc w:val="both"/>
        <w:rPr>
          <w:rFonts w:ascii="Courier New" w:hAnsi="Courier New" w:cs="Courier New"/>
        </w:rPr>
      </w:pPr>
    </w:p>
    <w:p w14:paraId="1247C7C2" w14:textId="66C71393" w:rsidR="00332385" w:rsidRPr="00332385" w:rsidRDefault="00332385" w:rsidP="00332385">
      <w:pPr>
        <w:jc w:val="both"/>
        <w:rPr>
          <w:rFonts w:ascii="Courier New" w:hAnsi="Courier New" w:cs="Courier New"/>
        </w:rPr>
      </w:pPr>
      <w:r w:rsidRPr="00332385">
        <w:rPr>
          <w:rFonts w:ascii="Courier New" w:hAnsi="Courier New" w:cs="Courier New"/>
        </w:rPr>
        <w:br w:type="page"/>
      </w:r>
    </w:p>
    <w:p w14:paraId="22891B8D" w14:textId="77777777" w:rsidR="000D5383" w:rsidRPr="00332385" w:rsidRDefault="000D5383" w:rsidP="00332385">
      <w:pPr>
        <w:jc w:val="both"/>
        <w:rPr>
          <w:rFonts w:ascii="Courier New" w:hAnsi="Courier New" w:cs="Courier New"/>
        </w:rPr>
      </w:pPr>
    </w:p>
    <w:p w14:paraId="00F2A5BA" w14:textId="77777777" w:rsidR="000D5383" w:rsidRPr="00332385" w:rsidRDefault="000D5383" w:rsidP="00332385">
      <w:pPr>
        <w:pStyle w:val="ListParagraph"/>
        <w:numPr>
          <w:ilvl w:val="0"/>
          <w:numId w:val="8"/>
        </w:numPr>
        <w:spacing w:line="276" w:lineRule="auto"/>
        <w:ind w:left="567" w:hanging="567"/>
        <w:jc w:val="both"/>
        <w:rPr>
          <w:rFonts w:ascii="Courier New" w:hAnsi="Courier New" w:cs="Courier New"/>
          <w:b/>
          <w:bCs/>
        </w:rPr>
      </w:pPr>
      <w:r w:rsidRPr="00332385">
        <w:rPr>
          <w:rFonts w:ascii="Courier New" w:hAnsi="Courier New" w:cs="Courier New"/>
          <w:b/>
          <w:bCs/>
        </w:rPr>
        <w:t>Policy brief &amp; purpose</w:t>
      </w:r>
    </w:p>
    <w:p w14:paraId="77CC7834" w14:textId="13EFDC7F" w:rsidR="000D5383" w:rsidRPr="00332385" w:rsidRDefault="00332385" w:rsidP="00332385">
      <w:pPr>
        <w:spacing w:line="276" w:lineRule="auto"/>
        <w:ind w:left="567" w:hanging="567"/>
        <w:jc w:val="both"/>
        <w:rPr>
          <w:rFonts w:ascii="Courier New" w:hAnsi="Courier New" w:cs="Courier New"/>
        </w:rPr>
      </w:pPr>
      <w:r>
        <w:rPr>
          <w:rFonts w:ascii="Courier New" w:hAnsi="Courier New" w:cs="Courier New"/>
        </w:rPr>
        <w:t>1.1</w:t>
      </w:r>
      <w:r>
        <w:rPr>
          <w:rFonts w:ascii="Courier New" w:hAnsi="Courier New" w:cs="Courier New"/>
        </w:rPr>
        <w:tab/>
      </w:r>
      <w:r w:rsidR="000D5383" w:rsidRPr="00332385">
        <w:rPr>
          <w:rFonts w:ascii="Courier New" w:hAnsi="Courier New" w:cs="Courier New"/>
        </w:rPr>
        <w:t>Our Employee Development company policy refers to the company’s learning and development programs and activities.</w:t>
      </w:r>
    </w:p>
    <w:p w14:paraId="7A2C6676" w14:textId="41A84EE1" w:rsidR="000D5383" w:rsidRPr="00332385" w:rsidRDefault="00332385" w:rsidP="00332385">
      <w:pPr>
        <w:spacing w:line="276" w:lineRule="auto"/>
        <w:ind w:left="567" w:hanging="567"/>
        <w:jc w:val="both"/>
        <w:rPr>
          <w:rFonts w:ascii="Courier New" w:hAnsi="Courier New" w:cs="Courier New"/>
        </w:rPr>
      </w:pPr>
      <w:r>
        <w:rPr>
          <w:rFonts w:ascii="Courier New" w:hAnsi="Courier New" w:cs="Courier New"/>
        </w:rPr>
        <w:t>1.2</w:t>
      </w:r>
      <w:r>
        <w:rPr>
          <w:rFonts w:ascii="Courier New" w:hAnsi="Courier New" w:cs="Courier New"/>
        </w:rPr>
        <w:tab/>
      </w:r>
      <w:r w:rsidR="000D5383" w:rsidRPr="00332385">
        <w:rPr>
          <w:rFonts w:ascii="Courier New" w:hAnsi="Courier New" w:cs="Courier New"/>
        </w:rPr>
        <w:t>In the modern competitive environment, employees need to replenish their knowledge and acquire new skills to do their jobs better. This will benefit both them and the company. We want them to feel confident about improving efficiency and productivity, as well as finding new ways towards personal development and success.</w:t>
      </w:r>
    </w:p>
    <w:p w14:paraId="1463C71D" w14:textId="1F367B76" w:rsidR="000D5383" w:rsidRDefault="00332385" w:rsidP="00332385">
      <w:pPr>
        <w:spacing w:line="276" w:lineRule="auto"/>
        <w:ind w:left="567" w:hanging="567"/>
        <w:jc w:val="both"/>
        <w:rPr>
          <w:rFonts w:ascii="Courier New" w:hAnsi="Courier New" w:cs="Courier New"/>
        </w:rPr>
      </w:pPr>
      <w:r>
        <w:rPr>
          <w:rFonts w:ascii="Courier New" w:hAnsi="Courier New" w:cs="Courier New"/>
        </w:rPr>
        <w:t>1.3</w:t>
      </w:r>
      <w:r>
        <w:rPr>
          <w:rFonts w:ascii="Courier New" w:hAnsi="Courier New" w:cs="Courier New"/>
        </w:rPr>
        <w:tab/>
      </w:r>
      <w:r w:rsidR="000D5383" w:rsidRPr="00332385">
        <w:rPr>
          <w:rFonts w:ascii="Courier New" w:hAnsi="Courier New" w:cs="Courier New"/>
        </w:rPr>
        <w:t xml:space="preserve">Save for where expressed otherwise, this policy does not form part of any employee’s contract of employment and may be amended from time to time. </w:t>
      </w:r>
    </w:p>
    <w:p w14:paraId="36020708" w14:textId="77777777" w:rsidR="0051650E" w:rsidRPr="001C288C" w:rsidRDefault="00BA282B" w:rsidP="0051650E">
      <w:pPr>
        <w:spacing w:before="240" w:after="240"/>
        <w:jc w:val="both"/>
        <w:rPr>
          <w:rFonts w:ascii="Courier New" w:eastAsia="Montserrat" w:hAnsi="Courier New" w:cs="Courier New"/>
        </w:rPr>
      </w:pPr>
      <w:r>
        <w:rPr>
          <w:rFonts w:ascii="Courier New" w:hAnsi="Courier New" w:cs="Courier New"/>
        </w:rPr>
        <w:pict w14:anchorId="77ACA9FB">
          <v:rect id="_x0000_i1025" style="width:0;height:1.5pt" o:hralign="center" o:hrstd="t" o:hr="t" fillcolor="#a0a0a0" stroked="f"/>
        </w:pict>
      </w:r>
    </w:p>
    <w:p w14:paraId="1E06973B" w14:textId="3B5D442D" w:rsidR="000D5383" w:rsidRPr="00332385" w:rsidRDefault="00332385" w:rsidP="00332385">
      <w:pPr>
        <w:jc w:val="both"/>
        <w:rPr>
          <w:rFonts w:ascii="Courier New" w:hAnsi="Courier New" w:cs="Courier New"/>
          <w:b/>
          <w:bCs/>
        </w:rPr>
      </w:pPr>
      <w:r>
        <w:rPr>
          <w:rFonts w:ascii="Courier New" w:hAnsi="Courier New" w:cs="Courier New"/>
          <w:b/>
          <w:bCs/>
        </w:rPr>
        <w:t>2.</w:t>
      </w:r>
      <w:r>
        <w:rPr>
          <w:rFonts w:ascii="Courier New" w:hAnsi="Courier New" w:cs="Courier New"/>
          <w:b/>
          <w:bCs/>
        </w:rPr>
        <w:tab/>
      </w:r>
      <w:r w:rsidR="000D5383" w:rsidRPr="00332385">
        <w:rPr>
          <w:rFonts w:ascii="Courier New" w:hAnsi="Courier New" w:cs="Courier New"/>
          <w:b/>
          <w:bCs/>
        </w:rPr>
        <w:t>Scope</w:t>
      </w:r>
    </w:p>
    <w:p w14:paraId="7DE46202" w14:textId="0F8AAB9A" w:rsidR="000D5383" w:rsidRPr="00332385" w:rsidRDefault="00332385" w:rsidP="00332385">
      <w:pPr>
        <w:ind w:left="720" w:hanging="720"/>
        <w:jc w:val="both"/>
        <w:rPr>
          <w:rFonts w:ascii="Courier New" w:hAnsi="Courier New" w:cs="Courier New"/>
        </w:rPr>
      </w:pPr>
      <w:r>
        <w:rPr>
          <w:rFonts w:ascii="Courier New" w:hAnsi="Courier New" w:cs="Courier New"/>
        </w:rPr>
        <w:t>2.1</w:t>
      </w:r>
      <w:r>
        <w:rPr>
          <w:rFonts w:ascii="Courier New" w:hAnsi="Courier New" w:cs="Courier New"/>
        </w:rPr>
        <w:tab/>
      </w:r>
      <w:r w:rsidR="000D5383" w:rsidRPr="00332385">
        <w:rPr>
          <w:rFonts w:ascii="Courier New" w:hAnsi="Courier New" w:cs="Courier New"/>
        </w:rPr>
        <w:t xml:space="preserve">This policy applies to all permanent, </w:t>
      </w:r>
      <w:proofErr w:type="gramStart"/>
      <w:r w:rsidR="000D5383" w:rsidRPr="00332385">
        <w:rPr>
          <w:rFonts w:ascii="Courier New" w:hAnsi="Courier New" w:cs="Courier New"/>
        </w:rPr>
        <w:t>full-time</w:t>
      </w:r>
      <w:proofErr w:type="gramEnd"/>
      <w:r w:rsidR="000D5383" w:rsidRPr="00332385">
        <w:rPr>
          <w:rFonts w:ascii="Courier New" w:hAnsi="Courier New" w:cs="Courier New"/>
        </w:rPr>
        <w:t xml:space="preserve"> or part-time, employees of the company. Employees with temporary/short-term contracts might attend trainings at their manager’s discretion.</w:t>
      </w:r>
    </w:p>
    <w:p w14:paraId="3D90F40B" w14:textId="214BBC31" w:rsidR="000D5383" w:rsidRPr="00332385" w:rsidRDefault="00332385" w:rsidP="00332385">
      <w:pPr>
        <w:ind w:left="720" w:hanging="720"/>
        <w:jc w:val="both"/>
        <w:rPr>
          <w:rFonts w:ascii="Courier New" w:hAnsi="Courier New" w:cs="Courier New"/>
        </w:rPr>
      </w:pPr>
      <w:r>
        <w:rPr>
          <w:rFonts w:ascii="Courier New" w:hAnsi="Courier New" w:cs="Courier New"/>
        </w:rPr>
        <w:t>2.2</w:t>
      </w:r>
      <w:r>
        <w:rPr>
          <w:rFonts w:ascii="Courier New" w:hAnsi="Courier New" w:cs="Courier New"/>
        </w:rPr>
        <w:tab/>
      </w:r>
      <w:r w:rsidR="000D5383" w:rsidRPr="00332385">
        <w:rPr>
          <w:rFonts w:ascii="Courier New" w:hAnsi="Courier New" w:cs="Courier New"/>
        </w:rPr>
        <w:t xml:space="preserve">This policy </w:t>
      </w:r>
      <w:proofErr w:type="gramStart"/>
      <w:r w:rsidR="000D5383" w:rsidRPr="00332385">
        <w:rPr>
          <w:rFonts w:ascii="Courier New" w:hAnsi="Courier New" w:cs="Courier New"/>
        </w:rPr>
        <w:t>doesn’t</w:t>
      </w:r>
      <w:proofErr w:type="gramEnd"/>
      <w:r w:rsidR="000D5383" w:rsidRPr="00332385">
        <w:rPr>
          <w:rFonts w:ascii="Courier New" w:hAnsi="Courier New" w:cs="Courier New"/>
        </w:rPr>
        <w:t xml:space="preserve"> cover supplementary staff like contractors or consultants.</w:t>
      </w:r>
    </w:p>
    <w:p w14:paraId="6B0E8F9A" w14:textId="77777777" w:rsidR="0051650E" w:rsidRPr="001C288C" w:rsidRDefault="00BA282B" w:rsidP="0051650E">
      <w:pPr>
        <w:spacing w:before="240" w:after="240"/>
        <w:jc w:val="both"/>
        <w:rPr>
          <w:rFonts w:ascii="Courier New" w:eastAsia="Montserrat" w:hAnsi="Courier New" w:cs="Courier New"/>
        </w:rPr>
      </w:pPr>
      <w:r>
        <w:rPr>
          <w:rFonts w:ascii="Courier New" w:hAnsi="Courier New" w:cs="Courier New"/>
        </w:rPr>
        <w:pict w14:anchorId="4C6F75FF">
          <v:rect id="_x0000_i1026" style="width:0;height:1.5pt" o:hralign="center" o:hrstd="t" o:hr="t" fillcolor="#a0a0a0" stroked="f"/>
        </w:pict>
      </w:r>
    </w:p>
    <w:p w14:paraId="7AD1B658" w14:textId="63451A30" w:rsidR="000D5383" w:rsidRPr="00332385" w:rsidRDefault="00332385" w:rsidP="0051650E">
      <w:pPr>
        <w:spacing w:line="276" w:lineRule="auto"/>
        <w:jc w:val="both"/>
        <w:rPr>
          <w:rFonts w:ascii="Courier New" w:hAnsi="Courier New" w:cs="Courier New"/>
          <w:b/>
          <w:bCs/>
        </w:rPr>
      </w:pPr>
      <w:r>
        <w:rPr>
          <w:rFonts w:ascii="Courier New" w:hAnsi="Courier New" w:cs="Courier New"/>
          <w:b/>
          <w:bCs/>
        </w:rPr>
        <w:t>3.</w:t>
      </w:r>
      <w:r>
        <w:rPr>
          <w:rFonts w:ascii="Courier New" w:hAnsi="Courier New" w:cs="Courier New"/>
          <w:b/>
          <w:bCs/>
        </w:rPr>
        <w:tab/>
      </w:r>
      <w:r w:rsidR="000D5383" w:rsidRPr="00332385">
        <w:rPr>
          <w:rFonts w:ascii="Courier New" w:hAnsi="Courier New" w:cs="Courier New"/>
          <w:b/>
          <w:bCs/>
        </w:rPr>
        <w:t>Policy elements</w:t>
      </w:r>
    </w:p>
    <w:p w14:paraId="5A4D55AA" w14:textId="2C117BED" w:rsidR="000D5383" w:rsidRPr="00332385" w:rsidRDefault="00332385" w:rsidP="0051650E">
      <w:pPr>
        <w:spacing w:line="276" w:lineRule="auto"/>
        <w:ind w:left="720" w:hanging="720"/>
        <w:jc w:val="both"/>
        <w:rPr>
          <w:rFonts w:ascii="Courier New" w:hAnsi="Courier New" w:cs="Courier New"/>
        </w:rPr>
      </w:pPr>
      <w:r>
        <w:rPr>
          <w:rFonts w:ascii="Courier New" w:hAnsi="Courier New" w:cs="Courier New"/>
        </w:rPr>
        <w:t>3.1</w:t>
      </w:r>
      <w:r>
        <w:rPr>
          <w:rFonts w:ascii="Courier New" w:hAnsi="Courier New" w:cs="Courier New"/>
        </w:rPr>
        <w:tab/>
      </w:r>
      <w:r w:rsidR="000D5383" w:rsidRPr="00332385">
        <w:rPr>
          <w:rFonts w:ascii="Courier New" w:hAnsi="Courier New" w:cs="Courier New"/>
        </w:rPr>
        <w:t xml:space="preserve">Employees and managers should all collaborate to build a continuous professional development (CPD) culture. </w:t>
      </w:r>
      <w:proofErr w:type="gramStart"/>
      <w:r w:rsidR="000D5383" w:rsidRPr="00332385">
        <w:rPr>
          <w:rFonts w:ascii="Courier New" w:hAnsi="Courier New" w:cs="Courier New"/>
        </w:rPr>
        <w:t>It’s</w:t>
      </w:r>
      <w:proofErr w:type="gramEnd"/>
      <w:r w:rsidR="000D5383" w:rsidRPr="00332385">
        <w:rPr>
          <w:rFonts w:ascii="Courier New" w:hAnsi="Courier New" w:cs="Courier New"/>
        </w:rPr>
        <w:t xml:space="preserve"> an employee’s responsibility to seek new learning opportunities. </w:t>
      </w:r>
      <w:proofErr w:type="gramStart"/>
      <w:r w:rsidR="000D5383" w:rsidRPr="00332385">
        <w:rPr>
          <w:rFonts w:ascii="Courier New" w:hAnsi="Courier New" w:cs="Courier New"/>
        </w:rPr>
        <w:t>It’s</w:t>
      </w:r>
      <w:proofErr w:type="gramEnd"/>
      <w:r w:rsidR="000D5383" w:rsidRPr="00332385">
        <w:rPr>
          <w:rFonts w:ascii="Courier New" w:hAnsi="Courier New" w:cs="Courier New"/>
        </w:rPr>
        <w:t xml:space="preserve"> a manager’s responsibility to coach their teams and identify employee development needs and facilitate any staff development activities and processes. CPD should be covered in the appraisal structure but should not be limited to those occasions as it may lead to missed opportunities. </w:t>
      </w:r>
    </w:p>
    <w:p w14:paraId="63DC32CC" w14:textId="77777777" w:rsidR="000D5383" w:rsidRPr="00332385" w:rsidRDefault="000D5383" w:rsidP="0051650E">
      <w:pPr>
        <w:spacing w:line="276" w:lineRule="auto"/>
        <w:jc w:val="both"/>
        <w:rPr>
          <w:rFonts w:ascii="Courier New" w:hAnsi="Courier New" w:cs="Courier New"/>
        </w:rPr>
      </w:pPr>
    </w:p>
    <w:p w14:paraId="1195A65C" w14:textId="4BAE9960" w:rsidR="000D5383" w:rsidRPr="00332385" w:rsidRDefault="00332385" w:rsidP="0051650E">
      <w:pPr>
        <w:spacing w:line="276" w:lineRule="auto"/>
        <w:jc w:val="both"/>
        <w:rPr>
          <w:rFonts w:ascii="Courier New" w:hAnsi="Courier New" w:cs="Courier New"/>
          <w:b/>
          <w:bCs/>
        </w:rPr>
      </w:pPr>
      <w:r>
        <w:rPr>
          <w:rFonts w:ascii="Courier New" w:hAnsi="Courier New" w:cs="Courier New"/>
          <w:b/>
          <w:bCs/>
        </w:rPr>
        <w:t>4.</w:t>
      </w:r>
      <w:r>
        <w:rPr>
          <w:rFonts w:ascii="Courier New" w:hAnsi="Courier New" w:cs="Courier New"/>
          <w:b/>
          <w:bCs/>
        </w:rPr>
        <w:tab/>
      </w:r>
      <w:r w:rsidR="000D5383" w:rsidRPr="00332385">
        <w:rPr>
          <w:rFonts w:ascii="Courier New" w:hAnsi="Courier New" w:cs="Courier New"/>
          <w:b/>
          <w:bCs/>
        </w:rPr>
        <w:t>What do we mean by training and development?</w:t>
      </w:r>
    </w:p>
    <w:p w14:paraId="351BE0A1" w14:textId="12B91AC9" w:rsidR="000D5383" w:rsidRPr="00332385" w:rsidRDefault="00332385" w:rsidP="0051650E">
      <w:pPr>
        <w:spacing w:line="276" w:lineRule="auto"/>
        <w:ind w:left="720" w:hanging="709"/>
        <w:jc w:val="both"/>
        <w:rPr>
          <w:rFonts w:ascii="Courier New" w:hAnsi="Courier New" w:cs="Courier New"/>
        </w:rPr>
      </w:pPr>
      <w:r>
        <w:rPr>
          <w:rFonts w:ascii="Courier New" w:hAnsi="Courier New" w:cs="Courier New"/>
        </w:rPr>
        <w:t>4.1</w:t>
      </w:r>
      <w:r>
        <w:rPr>
          <w:rFonts w:ascii="Courier New" w:hAnsi="Courier New" w:cs="Courier New"/>
        </w:rPr>
        <w:tab/>
      </w:r>
      <w:r w:rsidR="000D5383" w:rsidRPr="00332385">
        <w:rPr>
          <w:rFonts w:ascii="Courier New" w:hAnsi="Courier New" w:cs="Courier New"/>
        </w:rPr>
        <w:t>In general, we approve and encourage</w:t>
      </w:r>
      <w:r w:rsidR="00503198">
        <w:rPr>
          <w:rFonts w:ascii="Courier New" w:hAnsi="Courier New" w:cs="Courier New"/>
        </w:rPr>
        <w:t xml:space="preserve"> employees to undertake job-relevant development through</w:t>
      </w:r>
      <w:r w:rsidR="000D5383" w:rsidRPr="00332385">
        <w:rPr>
          <w:rFonts w:ascii="Courier New" w:hAnsi="Courier New" w:cs="Courier New"/>
        </w:rPr>
        <w:t xml:space="preserve"> the following </w:t>
      </w:r>
      <w:r w:rsidR="00503198">
        <w:rPr>
          <w:rFonts w:ascii="Courier New" w:hAnsi="Courier New" w:cs="Courier New"/>
        </w:rPr>
        <w:t>methods</w:t>
      </w:r>
      <w:r w:rsidR="000D5383" w:rsidRPr="00332385">
        <w:rPr>
          <w:rFonts w:ascii="Courier New" w:hAnsi="Courier New" w:cs="Courier New"/>
        </w:rPr>
        <w:t>:</w:t>
      </w:r>
    </w:p>
    <w:p w14:paraId="098545BA" w14:textId="77777777" w:rsidR="000D5383" w:rsidRPr="00332385" w:rsidRDefault="000D5383" w:rsidP="0051650E">
      <w:pPr>
        <w:pStyle w:val="ListParagraph"/>
        <w:numPr>
          <w:ilvl w:val="0"/>
          <w:numId w:val="1"/>
        </w:numPr>
        <w:spacing w:line="276" w:lineRule="auto"/>
        <w:ind w:left="1134" w:hanging="425"/>
        <w:jc w:val="both"/>
        <w:rPr>
          <w:rFonts w:ascii="Courier New" w:hAnsi="Courier New" w:cs="Courier New"/>
        </w:rPr>
      </w:pPr>
      <w:r w:rsidRPr="00332385">
        <w:rPr>
          <w:rFonts w:ascii="Courier New" w:hAnsi="Courier New" w:cs="Courier New"/>
        </w:rPr>
        <w:t xml:space="preserve">Formal training sessions (individual or corporate) </w:t>
      </w:r>
    </w:p>
    <w:p w14:paraId="58D09DC0" w14:textId="77777777" w:rsidR="000D5383" w:rsidRPr="00332385" w:rsidRDefault="000D5383" w:rsidP="0051650E">
      <w:pPr>
        <w:pStyle w:val="ListParagraph"/>
        <w:numPr>
          <w:ilvl w:val="0"/>
          <w:numId w:val="1"/>
        </w:numPr>
        <w:spacing w:line="276" w:lineRule="auto"/>
        <w:ind w:left="1134" w:hanging="425"/>
        <w:jc w:val="both"/>
        <w:rPr>
          <w:rFonts w:ascii="Courier New" w:hAnsi="Courier New" w:cs="Courier New"/>
        </w:rPr>
      </w:pPr>
      <w:r w:rsidRPr="00332385">
        <w:rPr>
          <w:rFonts w:ascii="Courier New" w:hAnsi="Courier New" w:cs="Courier New"/>
        </w:rPr>
        <w:t>Employee Coaching and Mentoring</w:t>
      </w:r>
    </w:p>
    <w:p w14:paraId="5640BCE5" w14:textId="77777777" w:rsidR="000D5383" w:rsidRPr="00332385" w:rsidRDefault="000D5383" w:rsidP="0051650E">
      <w:pPr>
        <w:pStyle w:val="ListParagraph"/>
        <w:numPr>
          <w:ilvl w:val="0"/>
          <w:numId w:val="1"/>
        </w:numPr>
        <w:spacing w:line="276" w:lineRule="auto"/>
        <w:ind w:left="1134" w:hanging="425"/>
        <w:jc w:val="both"/>
        <w:rPr>
          <w:rFonts w:ascii="Courier New" w:hAnsi="Courier New" w:cs="Courier New"/>
        </w:rPr>
      </w:pPr>
      <w:r w:rsidRPr="00332385">
        <w:rPr>
          <w:rFonts w:ascii="Courier New" w:hAnsi="Courier New" w:cs="Courier New"/>
        </w:rPr>
        <w:t>Participating in conferences</w:t>
      </w:r>
    </w:p>
    <w:p w14:paraId="0C9B777C" w14:textId="77777777" w:rsidR="000D5383" w:rsidRPr="00332385" w:rsidRDefault="000D5383" w:rsidP="0051650E">
      <w:pPr>
        <w:pStyle w:val="ListParagraph"/>
        <w:numPr>
          <w:ilvl w:val="0"/>
          <w:numId w:val="1"/>
        </w:numPr>
        <w:spacing w:line="276" w:lineRule="auto"/>
        <w:ind w:left="1134" w:hanging="425"/>
        <w:jc w:val="both"/>
        <w:rPr>
          <w:rFonts w:ascii="Courier New" w:hAnsi="Courier New" w:cs="Courier New"/>
        </w:rPr>
      </w:pPr>
      <w:r w:rsidRPr="00332385">
        <w:rPr>
          <w:rFonts w:ascii="Courier New" w:hAnsi="Courier New" w:cs="Courier New"/>
        </w:rPr>
        <w:t xml:space="preserve">On-the-job training </w:t>
      </w:r>
    </w:p>
    <w:p w14:paraId="43437ECD" w14:textId="77777777" w:rsidR="000D5383" w:rsidRPr="00332385" w:rsidRDefault="000D5383" w:rsidP="0051650E">
      <w:pPr>
        <w:pStyle w:val="ListParagraph"/>
        <w:numPr>
          <w:ilvl w:val="0"/>
          <w:numId w:val="1"/>
        </w:numPr>
        <w:spacing w:line="276" w:lineRule="auto"/>
        <w:ind w:left="1134" w:hanging="425"/>
        <w:jc w:val="both"/>
        <w:rPr>
          <w:rFonts w:ascii="Courier New" w:hAnsi="Courier New" w:cs="Courier New"/>
        </w:rPr>
      </w:pPr>
      <w:r w:rsidRPr="00332385">
        <w:rPr>
          <w:rFonts w:ascii="Courier New" w:hAnsi="Courier New" w:cs="Courier New"/>
        </w:rPr>
        <w:t xml:space="preserve">Job shadowing </w:t>
      </w:r>
    </w:p>
    <w:p w14:paraId="0F646581" w14:textId="77777777" w:rsidR="000D5383" w:rsidRPr="00332385" w:rsidRDefault="000D5383" w:rsidP="0051650E">
      <w:pPr>
        <w:pStyle w:val="ListParagraph"/>
        <w:numPr>
          <w:ilvl w:val="0"/>
          <w:numId w:val="1"/>
        </w:numPr>
        <w:spacing w:line="276" w:lineRule="auto"/>
        <w:ind w:left="1134" w:hanging="425"/>
        <w:jc w:val="both"/>
        <w:rPr>
          <w:rFonts w:ascii="Courier New" w:hAnsi="Courier New" w:cs="Courier New"/>
        </w:rPr>
      </w:pPr>
      <w:r w:rsidRPr="00332385">
        <w:rPr>
          <w:rFonts w:ascii="Courier New" w:hAnsi="Courier New" w:cs="Courier New"/>
        </w:rPr>
        <w:t>Job rotation</w:t>
      </w:r>
    </w:p>
    <w:p w14:paraId="08928AF8" w14:textId="77777777" w:rsidR="0051650E" w:rsidRDefault="0051650E" w:rsidP="00332385">
      <w:pPr>
        <w:jc w:val="both"/>
        <w:rPr>
          <w:rFonts w:ascii="Courier New" w:hAnsi="Courier New" w:cs="Courier New"/>
        </w:rPr>
      </w:pPr>
    </w:p>
    <w:p w14:paraId="1996AFFA" w14:textId="7BF6131E" w:rsidR="000D5383" w:rsidRPr="00332385" w:rsidRDefault="0051650E" w:rsidP="0051650E">
      <w:pPr>
        <w:spacing w:line="276" w:lineRule="auto"/>
        <w:ind w:left="709" w:hanging="709"/>
        <w:jc w:val="both"/>
        <w:rPr>
          <w:rFonts w:ascii="Courier New" w:hAnsi="Courier New" w:cs="Courier New"/>
        </w:rPr>
      </w:pPr>
      <w:r>
        <w:rPr>
          <w:rFonts w:ascii="Courier New" w:hAnsi="Courier New" w:cs="Courier New"/>
        </w:rPr>
        <w:t>4.2</w:t>
      </w:r>
      <w:r>
        <w:rPr>
          <w:rFonts w:ascii="Courier New" w:hAnsi="Courier New" w:cs="Courier New"/>
        </w:rPr>
        <w:tab/>
      </w:r>
      <w:r w:rsidR="000D5383" w:rsidRPr="00332385">
        <w:rPr>
          <w:rFonts w:ascii="Courier New" w:hAnsi="Courier New" w:cs="Courier New"/>
        </w:rPr>
        <w:t>As part of our learning and development provisions, we can also arrange for subscriptions or educational material, so employees will have access to news, articles and other material that can help them become better at their job. There are two conditions for this:</w:t>
      </w:r>
    </w:p>
    <w:p w14:paraId="44E9C071" w14:textId="77777777" w:rsidR="000D5383" w:rsidRPr="00332385" w:rsidRDefault="000D5383" w:rsidP="0051650E">
      <w:pPr>
        <w:pStyle w:val="ListParagraph"/>
        <w:numPr>
          <w:ilvl w:val="0"/>
          <w:numId w:val="2"/>
        </w:numPr>
        <w:spacing w:line="276" w:lineRule="auto"/>
        <w:ind w:left="1134" w:hanging="425"/>
        <w:jc w:val="both"/>
        <w:rPr>
          <w:rFonts w:ascii="Courier New" w:hAnsi="Courier New" w:cs="Courier New"/>
        </w:rPr>
      </w:pPr>
      <w:r w:rsidRPr="00332385">
        <w:rPr>
          <w:rFonts w:ascii="Courier New" w:hAnsi="Courier New" w:cs="Courier New"/>
        </w:rPr>
        <w:t>Subscription/Material should be job-related</w:t>
      </w:r>
    </w:p>
    <w:p w14:paraId="568898D9" w14:textId="77777777" w:rsidR="000D5383" w:rsidRPr="00332385" w:rsidRDefault="000D5383" w:rsidP="0051650E">
      <w:pPr>
        <w:pStyle w:val="ListParagraph"/>
        <w:numPr>
          <w:ilvl w:val="0"/>
          <w:numId w:val="2"/>
        </w:numPr>
        <w:spacing w:line="276" w:lineRule="auto"/>
        <w:ind w:left="1134" w:hanging="425"/>
        <w:jc w:val="both"/>
        <w:rPr>
          <w:rFonts w:ascii="Courier New" w:hAnsi="Courier New" w:cs="Courier New"/>
        </w:rPr>
      </w:pPr>
      <w:r w:rsidRPr="00332385">
        <w:rPr>
          <w:rFonts w:ascii="Courier New" w:hAnsi="Courier New" w:cs="Courier New"/>
        </w:rPr>
        <w:t xml:space="preserve">All relevant fees should be taken from the personal training allowance </w:t>
      </w:r>
    </w:p>
    <w:p w14:paraId="515CA8F4" w14:textId="21CD8BF2" w:rsidR="000D5383" w:rsidRDefault="000D5383" w:rsidP="0051650E">
      <w:pPr>
        <w:spacing w:line="276" w:lineRule="auto"/>
        <w:ind w:left="709"/>
        <w:jc w:val="both"/>
        <w:rPr>
          <w:rFonts w:ascii="Courier New" w:hAnsi="Courier New" w:cs="Courier New"/>
        </w:rPr>
      </w:pPr>
      <w:r w:rsidRPr="00332385">
        <w:rPr>
          <w:rFonts w:ascii="Courier New" w:hAnsi="Courier New" w:cs="Courier New"/>
        </w:rPr>
        <w:t xml:space="preserve">This list </w:t>
      </w:r>
      <w:proofErr w:type="gramStart"/>
      <w:r w:rsidRPr="00332385">
        <w:rPr>
          <w:rFonts w:ascii="Courier New" w:hAnsi="Courier New" w:cs="Courier New"/>
        </w:rPr>
        <w:t>doesn’t</w:t>
      </w:r>
      <w:proofErr w:type="gramEnd"/>
      <w:r w:rsidRPr="00332385">
        <w:rPr>
          <w:rFonts w:ascii="Courier New" w:hAnsi="Courier New" w:cs="Courier New"/>
        </w:rPr>
        <w:t xml:space="preserve"> include software licences or other tools that are absolutely necessary for employees’ jobs.</w:t>
      </w:r>
    </w:p>
    <w:p w14:paraId="376D90AB" w14:textId="77777777" w:rsidR="0051650E" w:rsidRPr="001C288C" w:rsidRDefault="00BA282B" w:rsidP="0051650E">
      <w:pPr>
        <w:spacing w:before="240" w:after="240"/>
        <w:jc w:val="both"/>
        <w:rPr>
          <w:rFonts w:ascii="Courier New" w:eastAsia="Montserrat" w:hAnsi="Courier New" w:cs="Courier New"/>
        </w:rPr>
      </w:pPr>
      <w:r>
        <w:rPr>
          <w:rFonts w:ascii="Courier New" w:hAnsi="Courier New" w:cs="Courier New"/>
        </w:rPr>
        <w:pict w14:anchorId="42B867A9">
          <v:rect id="_x0000_i1027" style="width:0;height:1.5pt" o:hralign="center" o:hrstd="t" o:hr="t" fillcolor="#a0a0a0" stroked="f"/>
        </w:pict>
      </w:r>
    </w:p>
    <w:p w14:paraId="7434C33D" w14:textId="703F01BC" w:rsidR="000D5383" w:rsidRPr="0051650E" w:rsidRDefault="0051650E" w:rsidP="0051650E">
      <w:pPr>
        <w:spacing w:line="276" w:lineRule="auto"/>
        <w:jc w:val="both"/>
        <w:rPr>
          <w:rFonts w:ascii="Courier New" w:hAnsi="Courier New" w:cs="Courier New"/>
          <w:b/>
          <w:bCs/>
        </w:rPr>
      </w:pPr>
      <w:r>
        <w:rPr>
          <w:rFonts w:ascii="Courier New" w:hAnsi="Courier New" w:cs="Courier New"/>
          <w:b/>
          <w:bCs/>
        </w:rPr>
        <w:t>5.</w:t>
      </w:r>
      <w:r>
        <w:rPr>
          <w:rFonts w:ascii="Courier New" w:hAnsi="Courier New" w:cs="Courier New"/>
          <w:b/>
          <w:bCs/>
        </w:rPr>
        <w:tab/>
      </w:r>
      <w:r w:rsidR="000D5383" w:rsidRPr="0051650E">
        <w:rPr>
          <w:rFonts w:ascii="Courier New" w:hAnsi="Courier New" w:cs="Courier New"/>
          <w:b/>
          <w:bCs/>
        </w:rPr>
        <w:t>Individual training programs</w:t>
      </w:r>
    </w:p>
    <w:p w14:paraId="2732FE83" w14:textId="1325BF9F"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5.1</w:t>
      </w:r>
      <w:r>
        <w:rPr>
          <w:rFonts w:ascii="Courier New" w:hAnsi="Courier New" w:cs="Courier New"/>
        </w:rPr>
        <w:tab/>
      </w:r>
      <w:r w:rsidR="000D5383" w:rsidRPr="00332385">
        <w:rPr>
          <w:rFonts w:ascii="Courier New" w:hAnsi="Courier New" w:cs="Courier New"/>
        </w:rPr>
        <w:t xml:space="preserve">The company has certain provisions regarding individual training programs. All employees that have worked for the company more than six months are eligible to participate in external training programs individually or in teams. We will set a budget for each employee at the beginning of a year, which </w:t>
      </w:r>
      <w:proofErr w:type="gramStart"/>
      <w:r w:rsidR="000D5383" w:rsidRPr="00332385">
        <w:rPr>
          <w:rFonts w:ascii="Courier New" w:hAnsi="Courier New" w:cs="Courier New"/>
        </w:rPr>
        <w:t>we’ll</w:t>
      </w:r>
      <w:proofErr w:type="gramEnd"/>
      <w:r w:rsidR="000D5383" w:rsidRPr="00332385">
        <w:rPr>
          <w:rFonts w:ascii="Courier New" w:hAnsi="Courier New" w:cs="Courier New"/>
        </w:rPr>
        <w:t xml:space="preserve"> renew annually in line with business needs and affordability. Employees can be absent for training for up to 10 days per year.</w:t>
      </w:r>
    </w:p>
    <w:tbl>
      <w:tblPr>
        <w:tblStyle w:val="TableGrid"/>
        <w:tblW w:w="8080" w:type="dxa"/>
        <w:tblInd w:w="846" w:type="dxa"/>
        <w:tblLook w:val="04A0" w:firstRow="1" w:lastRow="0" w:firstColumn="1" w:lastColumn="0" w:noHBand="0" w:noVBand="1"/>
      </w:tblPr>
      <w:tblGrid>
        <w:gridCol w:w="4040"/>
        <w:gridCol w:w="4040"/>
      </w:tblGrid>
      <w:tr w:rsidR="000D5383" w:rsidRPr="00332385" w14:paraId="70FF5ED2" w14:textId="77777777" w:rsidTr="0051650E">
        <w:tc>
          <w:tcPr>
            <w:tcW w:w="4040" w:type="dxa"/>
          </w:tcPr>
          <w:p w14:paraId="6A5AAB19" w14:textId="77777777" w:rsidR="000D5383" w:rsidRPr="00332385" w:rsidRDefault="000D5383" w:rsidP="0051650E">
            <w:pPr>
              <w:rPr>
                <w:rFonts w:ascii="Courier New" w:hAnsi="Courier New" w:cs="Courier New"/>
                <w:b/>
                <w:bCs/>
              </w:rPr>
            </w:pPr>
            <w:r w:rsidRPr="00332385">
              <w:rPr>
                <w:rFonts w:ascii="Courier New" w:hAnsi="Courier New" w:cs="Courier New"/>
                <w:b/>
                <w:bCs/>
              </w:rPr>
              <w:t>Year</w:t>
            </w:r>
          </w:p>
        </w:tc>
        <w:tc>
          <w:tcPr>
            <w:tcW w:w="4040" w:type="dxa"/>
          </w:tcPr>
          <w:p w14:paraId="3362D12C" w14:textId="77777777" w:rsidR="000D5383" w:rsidRPr="00332385" w:rsidRDefault="000D5383" w:rsidP="0051650E">
            <w:pPr>
              <w:jc w:val="center"/>
              <w:rPr>
                <w:rFonts w:ascii="Courier New" w:hAnsi="Courier New" w:cs="Courier New"/>
                <w:b/>
                <w:bCs/>
              </w:rPr>
            </w:pPr>
            <w:r w:rsidRPr="00332385">
              <w:rPr>
                <w:rFonts w:ascii="Courier New" w:hAnsi="Courier New" w:cs="Courier New"/>
                <w:b/>
                <w:bCs/>
              </w:rPr>
              <w:t>Personal allowance</w:t>
            </w:r>
          </w:p>
        </w:tc>
      </w:tr>
      <w:tr w:rsidR="000D5383" w:rsidRPr="00332385" w14:paraId="192DAD77" w14:textId="77777777" w:rsidTr="0051650E">
        <w:tc>
          <w:tcPr>
            <w:tcW w:w="4040" w:type="dxa"/>
          </w:tcPr>
          <w:p w14:paraId="0FE59654" w14:textId="77777777" w:rsidR="000D5383" w:rsidRPr="00332385" w:rsidRDefault="000D5383" w:rsidP="0051650E">
            <w:pPr>
              <w:rPr>
                <w:rFonts w:ascii="Courier New" w:hAnsi="Courier New" w:cs="Courier New"/>
              </w:rPr>
            </w:pPr>
            <w:r w:rsidRPr="00332385">
              <w:rPr>
                <w:rFonts w:ascii="Courier New" w:hAnsi="Courier New" w:cs="Courier New"/>
              </w:rPr>
              <w:t>20/21</w:t>
            </w:r>
          </w:p>
        </w:tc>
        <w:tc>
          <w:tcPr>
            <w:tcW w:w="4040" w:type="dxa"/>
          </w:tcPr>
          <w:p w14:paraId="75C4C7B0" w14:textId="77777777" w:rsidR="000D5383" w:rsidRPr="00332385" w:rsidRDefault="000D5383" w:rsidP="0051650E">
            <w:pPr>
              <w:jc w:val="center"/>
              <w:rPr>
                <w:rFonts w:ascii="Courier New" w:hAnsi="Courier New" w:cs="Courier New"/>
              </w:rPr>
            </w:pPr>
            <w:r w:rsidRPr="00332385">
              <w:rPr>
                <w:rFonts w:ascii="Courier New" w:hAnsi="Courier New" w:cs="Courier New"/>
              </w:rPr>
              <w:t>£3000</w:t>
            </w:r>
          </w:p>
        </w:tc>
      </w:tr>
      <w:tr w:rsidR="00503198" w:rsidRPr="00332385" w14:paraId="7C11EC1D" w14:textId="77777777" w:rsidTr="0051650E">
        <w:tc>
          <w:tcPr>
            <w:tcW w:w="4040" w:type="dxa"/>
          </w:tcPr>
          <w:p w14:paraId="2A459DF2" w14:textId="41424AAF" w:rsidR="00503198" w:rsidRPr="00332385" w:rsidRDefault="00503198" w:rsidP="0051650E">
            <w:pPr>
              <w:rPr>
                <w:rFonts w:ascii="Courier New" w:hAnsi="Courier New" w:cs="Courier New"/>
              </w:rPr>
            </w:pPr>
            <w:r>
              <w:rPr>
                <w:rFonts w:ascii="Courier New" w:hAnsi="Courier New" w:cs="Courier New"/>
              </w:rPr>
              <w:t>21/22</w:t>
            </w:r>
          </w:p>
        </w:tc>
        <w:tc>
          <w:tcPr>
            <w:tcW w:w="4040" w:type="dxa"/>
          </w:tcPr>
          <w:p w14:paraId="4BC91405" w14:textId="02154CD9" w:rsidR="00503198" w:rsidRPr="00332385" w:rsidRDefault="00503198" w:rsidP="0051650E">
            <w:pPr>
              <w:jc w:val="center"/>
              <w:rPr>
                <w:rFonts w:ascii="Courier New" w:hAnsi="Courier New" w:cs="Courier New"/>
              </w:rPr>
            </w:pPr>
            <w:r>
              <w:rPr>
                <w:rFonts w:ascii="Courier New" w:hAnsi="Courier New" w:cs="Courier New"/>
              </w:rPr>
              <w:t>Due to Covid-19 impacts, individual budgets have not been allocated. Team budgets have been allocated and will be distributed at the managers’ discretion.</w:t>
            </w:r>
          </w:p>
        </w:tc>
      </w:tr>
    </w:tbl>
    <w:p w14:paraId="086471E5" w14:textId="77777777" w:rsidR="000D5383" w:rsidRPr="00332385" w:rsidRDefault="000D5383" w:rsidP="0051650E">
      <w:pPr>
        <w:spacing w:line="276" w:lineRule="auto"/>
        <w:jc w:val="both"/>
        <w:rPr>
          <w:rFonts w:ascii="Courier New" w:hAnsi="Courier New" w:cs="Courier New"/>
        </w:rPr>
      </w:pPr>
    </w:p>
    <w:p w14:paraId="1072127F" w14:textId="2A9034F6"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5.2</w:t>
      </w:r>
      <w:r>
        <w:rPr>
          <w:rFonts w:ascii="Courier New" w:hAnsi="Courier New" w:cs="Courier New"/>
        </w:rPr>
        <w:tab/>
      </w:r>
      <w:r w:rsidR="000D5383" w:rsidRPr="00332385">
        <w:rPr>
          <w:rFonts w:ascii="Courier New" w:hAnsi="Courier New" w:cs="Courier New"/>
        </w:rPr>
        <w:t xml:space="preserve">Employees can choose to attend as many training programs as they want, provided they </w:t>
      </w:r>
      <w:proofErr w:type="gramStart"/>
      <w:r w:rsidR="000D5383" w:rsidRPr="00332385">
        <w:rPr>
          <w:rFonts w:ascii="Courier New" w:hAnsi="Courier New" w:cs="Courier New"/>
        </w:rPr>
        <w:t>don’t</w:t>
      </w:r>
      <w:proofErr w:type="gramEnd"/>
      <w:r w:rsidR="000D5383" w:rsidRPr="00332385">
        <w:rPr>
          <w:rFonts w:ascii="Courier New" w:hAnsi="Courier New" w:cs="Courier New"/>
        </w:rPr>
        <w:t xml:space="preserve"> exceed the budget and day limit. For training above those limits, </w:t>
      </w:r>
      <w:proofErr w:type="gramStart"/>
      <w:r w:rsidR="000D5383" w:rsidRPr="00332385">
        <w:rPr>
          <w:rFonts w:ascii="Courier New" w:hAnsi="Courier New" w:cs="Courier New"/>
        </w:rPr>
        <w:t>they’ll</w:t>
      </w:r>
      <w:proofErr w:type="gramEnd"/>
      <w:r w:rsidR="000D5383" w:rsidRPr="00332385">
        <w:rPr>
          <w:rFonts w:ascii="Courier New" w:hAnsi="Courier New" w:cs="Courier New"/>
        </w:rPr>
        <w:t xml:space="preserve"> have to use their paid time off (PTO) and pay any extra fees themselves.</w:t>
      </w:r>
      <w:r w:rsidR="00503198">
        <w:rPr>
          <w:rFonts w:ascii="Courier New" w:hAnsi="Courier New" w:cs="Courier New"/>
        </w:rPr>
        <w:t xml:space="preserve"> HIL may approve training that would exceed the personal allowance if the development would benefit HIL’s growth and business needs, these requests would be considered on a case-by-case basis. </w:t>
      </w:r>
    </w:p>
    <w:p w14:paraId="033C3D60" w14:textId="4C561147"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5.3</w:t>
      </w:r>
      <w:r>
        <w:rPr>
          <w:rFonts w:ascii="Courier New" w:hAnsi="Courier New" w:cs="Courier New"/>
        </w:rPr>
        <w:tab/>
      </w:r>
      <w:r w:rsidR="000D5383" w:rsidRPr="00332385">
        <w:rPr>
          <w:rFonts w:ascii="Courier New" w:hAnsi="Courier New" w:cs="Courier New"/>
        </w:rPr>
        <w:t>Any employee training that the company mandates (</w:t>
      </w:r>
      <w:proofErr w:type="gramStart"/>
      <w:r w:rsidR="000D5383" w:rsidRPr="00332385">
        <w:rPr>
          <w:rFonts w:ascii="Courier New" w:hAnsi="Courier New" w:cs="Courier New"/>
        </w:rPr>
        <w:t>e.g.</w:t>
      </w:r>
      <w:proofErr w:type="gramEnd"/>
      <w:r w:rsidR="000D5383" w:rsidRPr="00332385">
        <w:rPr>
          <w:rFonts w:ascii="Courier New" w:hAnsi="Courier New" w:cs="Courier New"/>
        </w:rPr>
        <w:t xml:space="preserve"> for induction to the company, due to inadequacies of an employee’s performance, or changes in their job description) is excluded from the training budget and time limit. The company may take care of the entire cost.</w:t>
      </w:r>
    </w:p>
    <w:p w14:paraId="390B37EF" w14:textId="699CF0ED"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5.4</w:t>
      </w:r>
      <w:r>
        <w:rPr>
          <w:rFonts w:ascii="Courier New" w:hAnsi="Courier New" w:cs="Courier New"/>
        </w:rPr>
        <w:tab/>
      </w:r>
      <w:r w:rsidR="000D5383" w:rsidRPr="00332385">
        <w:rPr>
          <w:rFonts w:ascii="Courier New" w:hAnsi="Courier New" w:cs="Courier New"/>
        </w:rPr>
        <w:t xml:space="preserve">We encourage employees and managers to consider multiple training methods like workshops, e- learning, lectures and more. </w:t>
      </w:r>
      <w:r w:rsidR="000D5383" w:rsidRPr="00332385">
        <w:rPr>
          <w:rFonts w:ascii="Courier New" w:hAnsi="Courier New" w:cs="Courier New"/>
        </w:rPr>
        <w:lastRenderedPageBreak/>
        <w:t xml:space="preserve">This should be discussed with employees in their appraisal to allow managers to choose the most appropriate training. </w:t>
      </w:r>
    </w:p>
    <w:p w14:paraId="2118CEEA" w14:textId="77777777" w:rsidR="0051650E" w:rsidRPr="001C288C" w:rsidRDefault="00BA282B" w:rsidP="0051650E">
      <w:pPr>
        <w:spacing w:before="240" w:after="240"/>
        <w:jc w:val="both"/>
        <w:rPr>
          <w:rFonts w:ascii="Courier New" w:eastAsia="Montserrat" w:hAnsi="Courier New" w:cs="Courier New"/>
        </w:rPr>
      </w:pPr>
      <w:r>
        <w:rPr>
          <w:rFonts w:ascii="Courier New" w:hAnsi="Courier New" w:cs="Courier New"/>
        </w:rPr>
        <w:pict w14:anchorId="0698704C">
          <v:rect id="_x0000_i1028" style="width:0;height:1.5pt" o:hralign="center" o:hrstd="t" o:hr="t" fillcolor="#a0a0a0" stroked="f"/>
        </w:pict>
      </w:r>
    </w:p>
    <w:p w14:paraId="4E59E05D" w14:textId="29773FE6" w:rsidR="000D5383" w:rsidRPr="0051650E" w:rsidRDefault="0051650E" w:rsidP="0051650E">
      <w:pPr>
        <w:spacing w:line="276" w:lineRule="auto"/>
        <w:jc w:val="both"/>
        <w:rPr>
          <w:rFonts w:ascii="Courier New" w:hAnsi="Courier New" w:cs="Courier New"/>
          <w:b/>
          <w:bCs/>
        </w:rPr>
      </w:pPr>
      <w:r>
        <w:rPr>
          <w:rFonts w:ascii="Courier New" w:hAnsi="Courier New" w:cs="Courier New"/>
          <w:b/>
          <w:bCs/>
        </w:rPr>
        <w:t>6.</w:t>
      </w:r>
      <w:r>
        <w:rPr>
          <w:rFonts w:ascii="Courier New" w:hAnsi="Courier New" w:cs="Courier New"/>
          <w:b/>
          <w:bCs/>
        </w:rPr>
        <w:tab/>
      </w:r>
      <w:r w:rsidR="000D5383" w:rsidRPr="0051650E">
        <w:rPr>
          <w:rFonts w:ascii="Courier New" w:hAnsi="Courier New" w:cs="Courier New"/>
          <w:b/>
          <w:bCs/>
        </w:rPr>
        <w:t>Corporate training programs</w:t>
      </w:r>
    </w:p>
    <w:p w14:paraId="69013CA7" w14:textId="1956654C"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6.1</w:t>
      </w:r>
      <w:r>
        <w:rPr>
          <w:rFonts w:ascii="Courier New" w:hAnsi="Courier New" w:cs="Courier New"/>
        </w:rPr>
        <w:tab/>
      </w:r>
      <w:r w:rsidR="000D5383" w:rsidRPr="00332385">
        <w:rPr>
          <w:rFonts w:ascii="Courier New" w:hAnsi="Courier New" w:cs="Courier New"/>
        </w:rPr>
        <w:t>We might occasionally engage experts to train our employees. The company will cover the entire cost in this case. Examples of this kind of training and development are:</w:t>
      </w:r>
    </w:p>
    <w:p w14:paraId="6F80CFF2" w14:textId="77777777" w:rsidR="000D5383" w:rsidRPr="00332385" w:rsidRDefault="000D5383" w:rsidP="0051650E">
      <w:pPr>
        <w:pStyle w:val="ListParagraph"/>
        <w:numPr>
          <w:ilvl w:val="0"/>
          <w:numId w:val="3"/>
        </w:numPr>
        <w:spacing w:line="276" w:lineRule="auto"/>
        <w:ind w:left="1134" w:hanging="425"/>
        <w:jc w:val="both"/>
        <w:rPr>
          <w:rFonts w:ascii="Courier New" w:hAnsi="Courier New" w:cs="Courier New"/>
        </w:rPr>
      </w:pPr>
      <w:r w:rsidRPr="00332385">
        <w:rPr>
          <w:rFonts w:ascii="Courier New" w:hAnsi="Courier New" w:cs="Courier New"/>
        </w:rPr>
        <w:t xml:space="preserve">Equal employment opportunity training </w:t>
      </w:r>
    </w:p>
    <w:p w14:paraId="3BB66BBA" w14:textId="77777777" w:rsidR="000D5383" w:rsidRPr="00332385" w:rsidRDefault="000D5383" w:rsidP="0051650E">
      <w:pPr>
        <w:pStyle w:val="ListParagraph"/>
        <w:numPr>
          <w:ilvl w:val="0"/>
          <w:numId w:val="3"/>
        </w:numPr>
        <w:spacing w:line="276" w:lineRule="auto"/>
        <w:ind w:left="1134" w:hanging="425"/>
        <w:jc w:val="both"/>
        <w:rPr>
          <w:rFonts w:ascii="Courier New" w:hAnsi="Courier New" w:cs="Courier New"/>
        </w:rPr>
      </w:pPr>
      <w:r w:rsidRPr="00332385">
        <w:rPr>
          <w:rFonts w:ascii="Courier New" w:hAnsi="Courier New" w:cs="Courier New"/>
        </w:rPr>
        <w:t>Diversity training</w:t>
      </w:r>
    </w:p>
    <w:p w14:paraId="604F9F4D" w14:textId="77777777" w:rsidR="000D5383" w:rsidRPr="00332385" w:rsidRDefault="000D5383" w:rsidP="0051650E">
      <w:pPr>
        <w:pStyle w:val="ListParagraph"/>
        <w:numPr>
          <w:ilvl w:val="0"/>
          <w:numId w:val="3"/>
        </w:numPr>
        <w:spacing w:line="276" w:lineRule="auto"/>
        <w:ind w:left="1134" w:hanging="425"/>
        <w:jc w:val="both"/>
        <w:rPr>
          <w:rFonts w:ascii="Courier New" w:hAnsi="Courier New" w:cs="Courier New"/>
        </w:rPr>
      </w:pPr>
      <w:r w:rsidRPr="00332385">
        <w:rPr>
          <w:rFonts w:ascii="Courier New" w:hAnsi="Courier New" w:cs="Courier New"/>
        </w:rPr>
        <w:t xml:space="preserve">Leadership training for managers </w:t>
      </w:r>
    </w:p>
    <w:p w14:paraId="699F39EB" w14:textId="033694AF" w:rsidR="000D5383" w:rsidRDefault="000D5383" w:rsidP="0051650E">
      <w:pPr>
        <w:pStyle w:val="ListParagraph"/>
        <w:numPr>
          <w:ilvl w:val="0"/>
          <w:numId w:val="3"/>
        </w:numPr>
        <w:spacing w:line="276" w:lineRule="auto"/>
        <w:ind w:left="1134" w:hanging="425"/>
        <w:jc w:val="both"/>
        <w:rPr>
          <w:rFonts w:ascii="Courier New" w:hAnsi="Courier New" w:cs="Courier New"/>
        </w:rPr>
      </w:pPr>
      <w:r w:rsidRPr="00332385">
        <w:rPr>
          <w:rFonts w:ascii="Courier New" w:hAnsi="Courier New" w:cs="Courier New"/>
        </w:rPr>
        <w:t>Conflict resolution training for employees</w:t>
      </w:r>
    </w:p>
    <w:p w14:paraId="5FF2BBD7" w14:textId="77777777" w:rsidR="0051650E" w:rsidRPr="00332385" w:rsidRDefault="0051650E" w:rsidP="0051650E">
      <w:pPr>
        <w:pStyle w:val="ListParagraph"/>
        <w:spacing w:line="276" w:lineRule="auto"/>
        <w:ind w:left="1134"/>
        <w:jc w:val="both"/>
        <w:rPr>
          <w:rFonts w:ascii="Courier New" w:hAnsi="Courier New" w:cs="Courier New"/>
        </w:rPr>
      </w:pPr>
    </w:p>
    <w:p w14:paraId="1C7DCA42" w14:textId="12D3D54D" w:rsidR="000D5383" w:rsidRPr="00332385" w:rsidRDefault="0051650E" w:rsidP="0051650E">
      <w:pPr>
        <w:spacing w:line="276" w:lineRule="auto"/>
        <w:ind w:left="709" w:hanging="709"/>
        <w:jc w:val="both"/>
        <w:rPr>
          <w:rFonts w:ascii="Courier New" w:hAnsi="Courier New" w:cs="Courier New"/>
        </w:rPr>
      </w:pPr>
      <w:r>
        <w:rPr>
          <w:rFonts w:ascii="Courier New" w:hAnsi="Courier New" w:cs="Courier New"/>
        </w:rPr>
        <w:t>6.2</w:t>
      </w:r>
      <w:r>
        <w:rPr>
          <w:rFonts w:ascii="Courier New" w:hAnsi="Courier New" w:cs="Courier New"/>
        </w:rPr>
        <w:tab/>
      </w:r>
      <w:r w:rsidR="000D5383" w:rsidRPr="00332385">
        <w:rPr>
          <w:rFonts w:ascii="Courier New" w:hAnsi="Courier New" w:cs="Courier New"/>
        </w:rPr>
        <w:t>This category also includes training conducted by internal experts and managers. Examples are:</w:t>
      </w:r>
    </w:p>
    <w:p w14:paraId="20C5104F" w14:textId="77777777" w:rsidR="000D5383" w:rsidRPr="00332385" w:rsidRDefault="000D5383" w:rsidP="0051650E">
      <w:pPr>
        <w:pStyle w:val="ListParagraph"/>
        <w:numPr>
          <w:ilvl w:val="0"/>
          <w:numId w:val="4"/>
        </w:numPr>
        <w:spacing w:line="276" w:lineRule="auto"/>
        <w:ind w:left="1134" w:hanging="425"/>
        <w:jc w:val="both"/>
        <w:rPr>
          <w:rFonts w:ascii="Courier New" w:hAnsi="Courier New" w:cs="Courier New"/>
        </w:rPr>
      </w:pPr>
      <w:r w:rsidRPr="00332385">
        <w:rPr>
          <w:rFonts w:ascii="Courier New" w:hAnsi="Courier New" w:cs="Courier New"/>
        </w:rPr>
        <w:t>Training new employees</w:t>
      </w:r>
    </w:p>
    <w:p w14:paraId="430F615E" w14:textId="77777777" w:rsidR="000D5383" w:rsidRPr="00332385" w:rsidRDefault="000D5383" w:rsidP="0051650E">
      <w:pPr>
        <w:pStyle w:val="ListParagraph"/>
        <w:numPr>
          <w:ilvl w:val="0"/>
          <w:numId w:val="4"/>
        </w:numPr>
        <w:spacing w:line="276" w:lineRule="auto"/>
        <w:ind w:left="1134" w:hanging="425"/>
        <w:jc w:val="both"/>
        <w:rPr>
          <w:rFonts w:ascii="Courier New" w:hAnsi="Courier New" w:cs="Courier New"/>
        </w:rPr>
      </w:pPr>
      <w:r w:rsidRPr="00332385">
        <w:rPr>
          <w:rFonts w:ascii="Courier New" w:hAnsi="Courier New" w:cs="Courier New"/>
        </w:rPr>
        <w:t>Training teams in company-related issues (</w:t>
      </w:r>
      <w:proofErr w:type="gramStart"/>
      <w:r w:rsidRPr="00332385">
        <w:rPr>
          <w:rFonts w:ascii="Courier New" w:hAnsi="Courier New" w:cs="Courier New"/>
        </w:rPr>
        <w:t>e.g.</w:t>
      </w:r>
      <w:proofErr w:type="gramEnd"/>
      <w:r w:rsidRPr="00332385">
        <w:rPr>
          <w:rFonts w:ascii="Courier New" w:hAnsi="Courier New" w:cs="Courier New"/>
        </w:rPr>
        <w:t xml:space="preserve"> new systems or policy changes) </w:t>
      </w:r>
    </w:p>
    <w:p w14:paraId="4017359B" w14:textId="73FC40B6" w:rsidR="000D5383" w:rsidRDefault="000D5383" w:rsidP="0051650E">
      <w:pPr>
        <w:pStyle w:val="ListParagraph"/>
        <w:numPr>
          <w:ilvl w:val="0"/>
          <w:numId w:val="4"/>
        </w:numPr>
        <w:spacing w:line="276" w:lineRule="auto"/>
        <w:ind w:left="1134" w:hanging="425"/>
        <w:jc w:val="both"/>
        <w:rPr>
          <w:rFonts w:ascii="Courier New" w:hAnsi="Courier New" w:cs="Courier New"/>
        </w:rPr>
      </w:pPr>
      <w:r w:rsidRPr="00332385">
        <w:rPr>
          <w:rFonts w:ascii="Courier New" w:hAnsi="Courier New" w:cs="Courier New"/>
        </w:rPr>
        <w:t xml:space="preserve">Training employees to prepare them for promotions, </w:t>
      </w:r>
      <w:proofErr w:type="gramStart"/>
      <w:r w:rsidRPr="00332385">
        <w:rPr>
          <w:rFonts w:ascii="Courier New" w:hAnsi="Courier New" w:cs="Courier New"/>
        </w:rPr>
        <w:t>transfers</w:t>
      </w:r>
      <w:proofErr w:type="gramEnd"/>
      <w:r w:rsidRPr="00332385">
        <w:rPr>
          <w:rFonts w:ascii="Courier New" w:hAnsi="Courier New" w:cs="Courier New"/>
        </w:rPr>
        <w:t xml:space="preserve"> or new responsibilities</w:t>
      </w:r>
    </w:p>
    <w:p w14:paraId="2F4B8306" w14:textId="77777777" w:rsidR="0051650E" w:rsidRPr="00332385" w:rsidRDefault="0051650E" w:rsidP="0051650E">
      <w:pPr>
        <w:pStyle w:val="ListParagraph"/>
        <w:spacing w:line="276" w:lineRule="auto"/>
        <w:ind w:left="1134"/>
        <w:jc w:val="both"/>
        <w:rPr>
          <w:rFonts w:ascii="Courier New" w:hAnsi="Courier New" w:cs="Courier New"/>
        </w:rPr>
      </w:pPr>
    </w:p>
    <w:p w14:paraId="557048B5" w14:textId="22797FDE" w:rsidR="000D5383" w:rsidRDefault="0051650E" w:rsidP="0051650E">
      <w:pPr>
        <w:spacing w:line="276" w:lineRule="auto"/>
        <w:ind w:left="709" w:hanging="709"/>
        <w:jc w:val="both"/>
        <w:rPr>
          <w:rFonts w:ascii="Courier New" w:hAnsi="Courier New" w:cs="Courier New"/>
        </w:rPr>
      </w:pPr>
      <w:r>
        <w:rPr>
          <w:rFonts w:ascii="Courier New" w:hAnsi="Courier New" w:cs="Courier New"/>
        </w:rPr>
        <w:t>6.3</w:t>
      </w:r>
      <w:r>
        <w:rPr>
          <w:rFonts w:ascii="Courier New" w:hAnsi="Courier New" w:cs="Courier New"/>
        </w:rPr>
        <w:tab/>
      </w:r>
      <w:r w:rsidR="000D5383" w:rsidRPr="00332385">
        <w:rPr>
          <w:rFonts w:ascii="Courier New" w:hAnsi="Courier New" w:cs="Courier New"/>
        </w:rPr>
        <w:t xml:space="preserve">Employees </w:t>
      </w:r>
      <w:proofErr w:type="gramStart"/>
      <w:r w:rsidR="000D5383" w:rsidRPr="00332385">
        <w:rPr>
          <w:rFonts w:ascii="Courier New" w:hAnsi="Courier New" w:cs="Courier New"/>
        </w:rPr>
        <w:t>won’t</w:t>
      </w:r>
      <w:proofErr w:type="gramEnd"/>
      <w:r w:rsidR="000D5383" w:rsidRPr="00332385">
        <w:rPr>
          <w:rFonts w:ascii="Courier New" w:hAnsi="Courier New" w:cs="Courier New"/>
        </w:rPr>
        <w:t xml:space="preserve"> have to pay or use their leave for </w:t>
      </w:r>
      <w:r>
        <w:rPr>
          <w:rFonts w:ascii="Courier New" w:hAnsi="Courier New" w:cs="Courier New"/>
        </w:rPr>
        <w:t>this</w:t>
      </w:r>
      <w:r w:rsidR="000D5383" w:rsidRPr="00332385">
        <w:rPr>
          <w:rFonts w:ascii="Courier New" w:hAnsi="Courier New" w:cs="Courier New"/>
        </w:rPr>
        <w:t xml:space="preserve"> type of training. </w:t>
      </w:r>
    </w:p>
    <w:p w14:paraId="348E5363" w14:textId="77777777" w:rsidR="0051650E" w:rsidRPr="001C288C" w:rsidRDefault="00BA282B" w:rsidP="0051650E">
      <w:pPr>
        <w:spacing w:before="240" w:after="240"/>
        <w:jc w:val="both"/>
        <w:rPr>
          <w:rFonts w:ascii="Courier New" w:eastAsia="Montserrat" w:hAnsi="Courier New" w:cs="Courier New"/>
        </w:rPr>
      </w:pPr>
      <w:r>
        <w:rPr>
          <w:rFonts w:ascii="Courier New" w:hAnsi="Courier New" w:cs="Courier New"/>
        </w:rPr>
        <w:pict w14:anchorId="50785CD6">
          <v:rect id="_x0000_i1029" style="width:0;height:1.5pt" o:hralign="center" o:hrstd="t" o:hr="t" fillcolor="#a0a0a0" stroked="f"/>
        </w:pict>
      </w:r>
    </w:p>
    <w:p w14:paraId="1D95CBDD" w14:textId="54771861" w:rsidR="000D5383" w:rsidRPr="0051650E" w:rsidRDefault="0051650E" w:rsidP="0051650E">
      <w:pPr>
        <w:spacing w:line="276" w:lineRule="auto"/>
        <w:jc w:val="both"/>
        <w:rPr>
          <w:rFonts w:ascii="Courier New" w:hAnsi="Courier New" w:cs="Courier New"/>
          <w:b/>
          <w:bCs/>
        </w:rPr>
      </w:pPr>
      <w:r>
        <w:rPr>
          <w:rFonts w:ascii="Courier New" w:hAnsi="Courier New" w:cs="Courier New"/>
          <w:b/>
          <w:bCs/>
        </w:rPr>
        <w:t>7.</w:t>
      </w:r>
      <w:r>
        <w:rPr>
          <w:rFonts w:ascii="Courier New" w:hAnsi="Courier New" w:cs="Courier New"/>
          <w:b/>
          <w:bCs/>
        </w:rPr>
        <w:tab/>
      </w:r>
      <w:r w:rsidR="000D5383" w:rsidRPr="0051650E">
        <w:rPr>
          <w:rFonts w:ascii="Courier New" w:hAnsi="Courier New" w:cs="Courier New"/>
          <w:b/>
          <w:bCs/>
        </w:rPr>
        <w:t>Other types of training</w:t>
      </w:r>
    </w:p>
    <w:p w14:paraId="16BA93B0" w14:textId="2D7E0274"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7.1</w:t>
      </w:r>
      <w:r>
        <w:rPr>
          <w:rFonts w:ascii="Courier New" w:hAnsi="Courier New" w:cs="Courier New"/>
        </w:rPr>
        <w:tab/>
      </w:r>
      <w:r w:rsidR="000D5383" w:rsidRPr="00332385">
        <w:rPr>
          <w:rFonts w:ascii="Courier New" w:hAnsi="Courier New" w:cs="Courier New"/>
        </w:rPr>
        <w:t>Both employees and their managers are responsible for continuous learning. Employees should show willingness to improve by asking their managers for direction and advice. Managers should do the same with their own superiors, while encouraging and mentoring their subordinates.</w:t>
      </w:r>
    </w:p>
    <w:p w14:paraId="0EC07579" w14:textId="2C7990F7" w:rsidR="000D5383" w:rsidRDefault="0051650E" w:rsidP="0051650E">
      <w:pPr>
        <w:spacing w:line="276" w:lineRule="auto"/>
        <w:ind w:left="720" w:hanging="720"/>
        <w:jc w:val="both"/>
        <w:rPr>
          <w:rFonts w:ascii="Courier New" w:hAnsi="Courier New" w:cs="Courier New"/>
        </w:rPr>
      </w:pPr>
      <w:r>
        <w:rPr>
          <w:rFonts w:ascii="Courier New" w:hAnsi="Courier New" w:cs="Courier New"/>
        </w:rPr>
        <w:t>7.2</w:t>
      </w:r>
      <w:r>
        <w:rPr>
          <w:rFonts w:ascii="Courier New" w:hAnsi="Courier New" w:cs="Courier New"/>
        </w:rPr>
        <w:tab/>
      </w:r>
      <w:r w:rsidR="000D5383" w:rsidRPr="00332385">
        <w:rPr>
          <w:rFonts w:ascii="Courier New" w:hAnsi="Courier New" w:cs="Courier New"/>
        </w:rPr>
        <w:t xml:space="preserve">Employees and managers are responsible for finding the best ways to CPD. They may experiment with job rotation, job shadowing and other types of on-the-job training that is approved by </w:t>
      </w:r>
      <w:proofErr w:type="gramStart"/>
      <w:r w:rsidR="000D5383" w:rsidRPr="00332385">
        <w:rPr>
          <w:rFonts w:ascii="Courier New" w:hAnsi="Courier New" w:cs="Courier New"/>
        </w:rPr>
        <w:t>HIL(</w:t>
      </w:r>
      <w:proofErr w:type="gramEnd"/>
      <w:r w:rsidR="000D5383" w:rsidRPr="00332385">
        <w:rPr>
          <w:rFonts w:ascii="Courier New" w:hAnsi="Courier New" w:cs="Courier New"/>
        </w:rPr>
        <w:t>without disrupting daily operations). We also encourage employees to use their rights for self-paced learning by asking for educational material and access to other resources within allocated budget.</w:t>
      </w:r>
    </w:p>
    <w:p w14:paraId="2BBF1F92" w14:textId="5E2B0166" w:rsidR="0051650E" w:rsidRDefault="0051650E" w:rsidP="0051650E">
      <w:pPr>
        <w:spacing w:line="276" w:lineRule="auto"/>
        <w:ind w:left="720" w:hanging="720"/>
        <w:jc w:val="both"/>
        <w:rPr>
          <w:rFonts w:ascii="Courier New" w:hAnsi="Courier New" w:cs="Courier New"/>
        </w:rPr>
      </w:pPr>
    </w:p>
    <w:p w14:paraId="32E18C55" w14:textId="11D17066" w:rsidR="0051650E" w:rsidRDefault="0051650E" w:rsidP="0051650E">
      <w:pPr>
        <w:spacing w:line="276" w:lineRule="auto"/>
        <w:ind w:left="720" w:hanging="720"/>
        <w:jc w:val="both"/>
        <w:rPr>
          <w:rFonts w:ascii="Courier New" w:hAnsi="Courier New" w:cs="Courier New"/>
        </w:rPr>
      </w:pPr>
    </w:p>
    <w:p w14:paraId="2AD1B287" w14:textId="49BAA4BB" w:rsidR="0051650E" w:rsidRDefault="0051650E" w:rsidP="0051650E">
      <w:pPr>
        <w:spacing w:line="276" w:lineRule="auto"/>
        <w:ind w:left="720" w:hanging="720"/>
        <w:jc w:val="both"/>
        <w:rPr>
          <w:rFonts w:ascii="Courier New" w:hAnsi="Courier New" w:cs="Courier New"/>
        </w:rPr>
      </w:pPr>
    </w:p>
    <w:p w14:paraId="184E82E9" w14:textId="1700EA7B" w:rsidR="0051650E" w:rsidRDefault="0051650E" w:rsidP="0051650E">
      <w:pPr>
        <w:spacing w:line="276" w:lineRule="auto"/>
        <w:ind w:left="720" w:hanging="720"/>
        <w:jc w:val="both"/>
        <w:rPr>
          <w:rFonts w:ascii="Courier New" w:hAnsi="Courier New" w:cs="Courier New"/>
        </w:rPr>
      </w:pPr>
    </w:p>
    <w:p w14:paraId="08674EB8" w14:textId="7ADEED97" w:rsidR="000D5383" w:rsidRPr="00332385" w:rsidRDefault="0051650E" w:rsidP="0051650E">
      <w:pPr>
        <w:spacing w:line="276" w:lineRule="auto"/>
        <w:jc w:val="both"/>
        <w:rPr>
          <w:rFonts w:ascii="Courier New" w:hAnsi="Courier New" w:cs="Courier New"/>
        </w:rPr>
      </w:pPr>
      <w:r>
        <w:rPr>
          <w:rFonts w:ascii="Courier New" w:hAnsi="Courier New" w:cs="Courier New"/>
        </w:rPr>
        <w:t>7.3</w:t>
      </w:r>
      <w:r>
        <w:rPr>
          <w:rFonts w:ascii="Courier New" w:hAnsi="Courier New" w:cs="Courier New"/>
        </w:rPr>
        <w:tab/>
      </w:r>
      <w:r w:rsidR="000D5383" w:rsidRPr="00332385">
        <w:rPr>
          <w:rFonts w:ascii="Courier New" w:hAnsi="Courier New" w:cs="Courier New"/>
        </w:rPr>
        <w:t>General guidelines:</w:t>
      </w:r>
    </w:p>
    <w:p w14:paraId="7E439F50" w14:textId="77777777" w:rsidR="000D5383" w:rsidRPr="00332385" w:rsidRDefault="000D5383" w:rsidP="0051650E">
      <w:pPr>
        <w:pStyle w:val="ListParagraph"/>
        <w:numPr>
          <w:ilvl w:val="0"/>
          <w:numId w:val="5"/>
        </w:numPr>
        <w:spacing w:line="276" w:lineRule="auto"/>
        <w:ind w:left="1134" w:hanging="425"/>
        <w:jc w:val="both"/>
        <w:rPr>
          <w:rFonts w:ascii="Courier New" w:hAnsi="Courier New" w:cs="Courier New"/>
        </w:rPr>
      </w:pPr>
      <w:r w:rsidRPr="00332385">
        <w:rPr>
          <w:rFonts w:ascii="Courier New" w:hAnsi="Courier New" w:cs="Courier New"/>
        </w:rPr>
        <w:t>All eligible employees are covered by this policy without discriminating against rank or protected characteristics.</w:t>
      </w:r>
    </w:p>
    <w:p w14:paraId="0343C24B" w14:textId="77777777" w:rsidR="000D5383" w:rsidRPr="00332385" w:rsidRDefault="000D5383" w:rsidP="0051650E">
      <w:pPr>
        <w:pStyle w:val="ListParagraph"/>
        <w:numPr>
          <w:ilvl w:val="0"/>
          <w:numId w:val="5"/>
        </w:numPr>
        <w:spacing w:line="276" w:lineRule="auto"/>
        <w:ind w:left="1134" w:hanging="425"/>
        <w:jc w:val="both"/>
        <w:rPr>
          <w:rFonts w:ascii="Courier New" w:hAnsi="Courier New" w:cs="Courier New"/>
        </w:rPr>
      </w:pPr>
      <w:r w:rsidRPr="00332385">
        <w:rPr>
          <w:rFonts w:ascii="Courier New" w:hAnsi="Courier New" w:cs="Courier New"/>
        </w:rPr>
        <w:t>Managers should evaluate the success of training efforts. They should keep records for reference and better improvement opportunities.</w:t>
      </w:r>
    </w:p>
    <w:p w14:paraId="59815F08" w14:textId="77777777" w:rsidR="000D5383" w:rsidRPr="00332385" w:rsidRDefault="000D5383" w:rsidP="0051650E">
      <w:pPr>
        <w:pStyle w:val="ListParagraph"/>
        <w:numPr>
          <w:ilvl w:val="0"/>
          <w:numId w:val="5"/>
        </w:numPr>
        <w:spacing w:line="276" w:lineRule="auto"/>
        <w:ind w:left="1134" w:hanging="425"/>
        <w:jc w:val="both"/>
        <w:rPr>
          <w:rFonts w:ascii="Courier New" w:hAnsi="Courier New" w:cs="Courier New"/>
        </w:rPr>
      </w:pPr>
      <w:r w:rsidRPr="00332385">
        <w:rPr>
          <w:rFonts w:ascii="Courier New" w:hAnsi="Courier New" w:cs="Courier New"/>
        </w:rPr>
        <w:t>All employee development efforts should respect cost and time limitations, as well as individual and business needs.</w:t>
      </w:r>
    </w:p>
    <w:p w14:paraId="5327A10E" w14:textId="77777777" w:rsidR="000D5383" w:rsidRPr="00332385" w:rsidRDefault="000D5383" w:rsidP="0051650E">
      <w:pPr>
        <w:pStyle w:val="ListParagraph"/>
        <w:numPr>
          <w:ilvl w:val="0"/>
          <w:numId w:val="5"/>
        </w:numPr>
        <w:spacing w:line="276" w:lineRule="auto"/>
        <w:ind w:left="1134" w:hanging="425"/>
        <w:jc w:val="both"/>
        <w:rPr>
          <w:rFonts w:ascii="Courier New" w:hAnsi="Courier New" w:cs="Courier New"/>
        </w:rPr>
      </w:pPr>
      <w:r w:rsidRPr="00332385">
        <w:rPr>
          <w:rFonts w:ascii="Courier New" w:hAnsi="Courier New" w:cs="Courier New"/>
        </w:rPr>
        <w:t>Employees should try to make the most out of their trainings by studying and finding ways to apply knowledge to their work.</w:t>
      </w:r>
    </w:p>
    <w:p w14:paraId="325A7D30" w14:textId="37771EF5" w:rsidR="000D5383" w:rsidRDefault="000D5383" w:rsidP="0051650E">
      <w:pPr>
        <w:pStyle w:val="ListParagraph"/>
        <w:numPr>
          <w:ilvl w:val="0"/>
          <w:numId w:val="5"/>
        </w:numPr>
        <w:spacing w:line="276" w:lineRule="auto"/>
        <w:ind w:left="1134" w:hanging="425"/>
        <w:jc w:val="both"/>
        <w:rPr>
          <w:rFonts w:ascii="Courier New" w:hAnsi="Courier New" w:cs="Courier New"/>
        </w:rPr>
      </w:pPr>
      <w:r w:rsidRPr="00332385">
        <w:rPr>
          <w:rFonts w:ascii="Courier New" w:hAnsi="Courier New" w:cs="Courier New"/>
        </w:rPr>
        <w:t>Employees are encouraged to use up their allocated training budget and time.</w:t>
      </w:r>
    </w:p>
    <w:p w14:paraId="4C013703" w14:textId="77777777" w:rsidR="0051650E" w:rsidRPr="001C288C" w:rsidRDefault="00BA282B" w:rsidP="0051650E">
      <w:pPr>
        <w:spacing w:before="240" w:after="240"/>
        <w:jc w:val="both"/>
        <w:rPr>
          <w:rFonts w:ascii="Courier New" w:eastAsia="Montserrat" w:hAnsi="Courier New" w:cs="Courier New"/>
        </w:rPr>
      </w:pPr>
      <w:r>
        <w:rPr>
          <w:rFonts w:ascii="Courier New" w:hAnsi="Courier New" w:cs="Courier New"/>
        </w:rPr>
        <w:pict w14:anchorId="056D451E">
          <v:rect id="_x0000_i1030" style="width:0;height:1.5pt" o:hralign="center" o:hrstd="t" o:hr="t" fillcolor="#a0a0a0" stroked="f"/>
        </w:pict>
      </w:r>
    </w:p>
    <w:p w14:paraId="548171E1" w14:textId="77777777" w:rsidR="000D5383" w:rsidRPr="00332385" w:rsidRDefault="000D5383" w:rsidP="0051650E">
      <w:pPr>
        <w:spacing w:line="276" w:lineRule="auto"/>
        <w:jc w:val="both"/>
        <w:rPr>
          <w:rFonts w:ascii="Courier New" w:hAnsi="Courier New" w:cs="Courier New"/>
        </w:rPr>
      </w:pPr>
    </w:p>
    <w:p w14:paraId="04FA9D9B" w14:textId="22AB1A67" w:rsidR="000D5383" w:rsidRPr="0051650E" w:rsidRDefault="0051650E" w:rsidP="0051650E">
      <w:pPr>
        <w:spacing w:line="276" w:lineRule="auto"/>
        <w:jc w:val="both"/>
        <w:rPr>
          <w:rFonts w:ascii="Courier New" w:hAnsi="Courier New" w:cs="Courier New"/>
          <w:b/>
          <w:bCs/>
        </w:rPr>
      </w:pPr>
      <w:r>
        <w:rPr>
          <w:rFonts w:ascii="Courier New" w:hAnsi="Courier New" w:cs="Courier New"/>
          <w:b/>
          <w:bCs/>
        </w:rPr>
        <w:t>8.</w:t>
      </w:r>
      <w:r>
        <w:rPr>
          <w:rFonts w:ascii="Courier New" w:hAnsi="Courier New" w:cs="Courier New"/>
          <w:b/>
          <w:bCs/>
        </w:rPr>
        <w:tab/>
      </w:r>
      <w:r w:rsidR="000D5383" w:rsidRPr="0051650E">
        <w:rPr>
          <w:rFonts w:ascii="Courier New" w:hAnsi="Courier New" w:cs="Courier New"/>
          <w:b/>
          <w:bCs/>
        </w:rPr>
        <w:t>Procedure</w:t>
      </w:r>
    </w:p>
    <w:p w14:paraId="1D7D071F" w14:textId="16F64D93"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8.1</w:t>
      </w:r>
      <w:r>
        <w:rPr>
          <w:rFonts w:ascii="Courier New" w:hAnsi="Courier New" w:cs="Courier New"/>
        </w:rPr>
        <w:tab/>
      </w:r>
      <w:r w:rsidR="000D5383" w:rsidRPr="00332385">
        <w:rPr>
          <w:rFonts w:ascii="Courier New" w:hAnsi="Courier New" w:cs="Courier New"/>
        </w:rPr>
        <w:t>This procedure should be followed when employees want to attend external training sessions or conferences:</w:t>
      </w:r>
    </w:p>
    <w:p w14:paraId="6086F27F" w14:textId="77777777" w:rsidR="000D5383" w:rsidRPr="00332385" w:rsidRDefault="000D5383" w:rsidP="0051650E">
      <w:pPr>
        <w:pStyle w:val="ListParagraph"/>
        <w:numPr>
          <w:ilvl w:val="0"/>
          <w:numId w:val="9"/>
        </w:numPr>
        <w:spacing w:line="276" w:lineRule="auto"/>
        <w:jc w:val="both"/>
        <w:rPr>
          <w:rFonts w:ascii="Courier New" w:hAnsi="Courier New" w:cs="Courier New"/>
        </w:rPr>
      </w:pPr>
      <w:r w:rsidRPr="00332385">
        <w:rPr>
          <w:rFonts w:ascii="Courier New" w:hAnsi="Courier New" w:cs="Courier New"/>
        </w:rPr>
        <w:t>Employees (or their team leaders) identify the need for training.</w:t>
      </w:r>
    </w:p>
    <w:p w14:paraId="3411E1DB" w14:textId="77777777" w:rsidR="000D5383" w:rsidRPr="00332385" w:rsidRDefault="000D5383" w:rsidP="0051650E">
      <w:pPr>
        <w:pStyle w:val="ListParagraph"/>
        <w:numPr>
          <w:ilvl w:val="0"/>
          <w:numId w:val="9"/>
        </w:numPr>
        <w:spacing w:line="276" w:lineRule="auto"/>
        <w:jc w:val="both"/>
        <w:rPr>
          <w:rFonts w:ascii="Courier New" w:hAnsi="Courier New" w:cs="Courier New"/>
        </w:rPr>
      </w:pPr>
      <w:r w:rsidRPr="00332385">
        <w:rPr>
          <w:rFonts w:ascii="Courier New" w:hAnsi="Courier New" w:cs="Courier New"/>
        </w:rPr>
        <w:t>Employees and team leaders discuss potential training programs or methods and come up with suggestions.</w:t>
      </w:r>
    </w:p>
    <w:p w14:paraId="2D1261BB" w14:textId="77777777" w:rsidR="000D5383" w:rsidRPr="00332385" w:rsidRDefault="000D5383" w:rsidP="0051650E">
      <w:pPr>
        <w:pStyle w:val="ListParagraph"/>
        <w:numPr>
          <w:ilvl w:val="0"/>
          <w:numId w:val="9"/>
        </w:numPr>
        <w:spacing w:line="276" w:lineRule="auto"/>
        <w:jc w:val="both"/>
        <w:rPr>
          <w:rFonts w:ascii="Courier New" w:hAnsi="Courier New" w:cs="Courier New"/>
        </w:rPr>
      </w:pPr>
      <w:r w:rsidRPr="00332385">
        <w:rPr>
          <w:rFonts w:ascii="Courier New" w:hAnsi="Courier New" w:cs="Courier New"/>
        </w:rPr>
        <w:t>Employees or team leaders contact the relevant manager who can approve the spend and briefly present their proposal.</w:t>
      </w:r>
    </w:p>
    <w:p w14:paraId="353C0E3D" w14:textId="33E3D7DB" w:rsidR="000D5383" w:rsidRPr="00332385" w:rsidRDefault="00503198" w:rsidP="0051650E">
      <w:pPr>
        <w:pStyle w:val="ListParagraph"/>
        <w:numPr>
          <w:ilvl w:val="0"/>
          <w:numId w:val="9"/>
        </w:numPr>
        <w:spacing w:line="276" w:lineRule="auto"/>
        <w:jc w:val="both"/>
        <w:rPr>
          <w:rFonts w:ascii="Courier New" w:hAnsi="Courier New" w:cs="Courier New"/>
        </w:rPr>
      </w:pPr>
      <w:r>
        <w:rPr>
          <w:rFonts w:ascii="Courier New" w:hAnsi="Courier New" w:cs="Courier New"/>
        </w:rPr>
        <w:t>The relevant manager or CEO (depending on approval limits)</w:t>
      </w:r>
      <w:r w:rsidR="000D5383" w:rsidRPr="00332385">
        <w:rPr>
          <w:rFonts w:ascii="Courier New" w:hAnsi="Courier New" w:cs="Courier New"/>
        </w:rPr>
        <w:t xml:space="preserve"> approves or rejects the proposal. If they reject it, they should provide employees with reasons in writing.</w:t>
      </w:r>
    </w:p>
    <w:p w14:paraId="5BFB02B0" w14:textId="77777777" w:rsidR="000D5383" w:rsidRPr="00332385" w:rsidRDefault="000D5383" w:rsidP="0051650E">
      <w:pPr>
        <w:pStyle w:val="ListParagraph"/>
        <w:numPr>
          <w:ilvl w:val="0"/>
          <w:numId w:val="9"/>
        </w:numPr>
        <w:spacing w:line="276" w:lineRule="auto"/>
        <w:jc w:val="both"/>
        <w:rPr>
          <w:rFonts w:ascii="Courier New" w:hAnsi="Courier New" w:cs="Courier New"/>
        </w:rPr>
      </w:pPr>
      <w:r w:rsidRPr="00332385">
        <w:rPr>
          <w:rFonts w:ascii="Courier New" w:hAnsi="Courier New" w:cs="Courier New"/>
        </w:rPr>
        <w:t xml:space="preserve">If approved, the team leader will </w:t>
      </w:r>
      <w:proofErr w:type="gramStart"/>
      <w:r w:rsidRPr="00332385">
        <w:rPr>
          <w:rFonts w:ascii="Courier New" w:hAnsi="Courier New" w:cs="Courier New"/>
        </w:rPr>
        <w:t>make arrangements</w:t>
      </w:r>
      <w:proofErr w:type="gramEnd"/>
      <w:r w:rsidRPr="00332385">
        <w:rPr>
          <w:rFonts w:ascii="Courier New" w:hAnsi="Courier New" w:cs="Courier New"/>
        </w:rPr>
        <w:t xml:space="preserve"> for dates, accommodation, reserving places etc.</w:t>
      </w:r>
    </w:p>
    <w:p w14:paraId="47A3138C" w14:textId="77777777" w:rsidR="000D5383" w:rsidRPr="00332385" w:rsidRDefault="000D5383" w:rsidP="0051650E">
      <w:pPr>
        <w:pStyle w:val="ListParagraph"/>
        <w:numPr>
          <w:ilvl w:val="0"/>
          <w:numId w:val="9"/>
        </w:numPr>
        <w:spacing w:line="276" w:lineRule="auto"/>
        <w:jc w:val="both"/>
        <w:rPr>
          <w:rFonts w:ascii="Courier New" w:hAnsi="Courier New" w:cs="Courier New"/>
        </w:rPr>
      </w:pPr>
      <w:r w:rsidRPr="00332385">
        <w:rPr>
          <w:rFonts w:ascii="Courier New" w:hAnsi="Courier New" w:cs="Courier New"/>
        </w:rPr>
        <w:t xml:space="preserve">Course details are then logged in the Training Log (Appended) – both the manager and employee signs the log. The employee signs a second time once the training is complete. </w:t>
      </w:r>
    </w:p>
    <w:p w14:paraId="5631B421" w14:textId="77777777" w:rsidR="000D5383" w:rsidRPr="00332385" w:rsidRDefault="000D5383" w:rsidP="0051650E">
      <w:pPr>
        <w:pStyle w:val="ListParagraph"/>
        <w:numPr>
          <w:ilvl w:val="0"/>
          <w:numId w:val="9"/>
        </w:numPr>
        <w:spacing w:line="276" w:lineRule="auto"/>
        <w:jc w:val="both"/>
        <w:rPr>
          <w:rFonts w:ascii="Courier New" w:hAnsi="Courier New" w:cs="Courier New"/>
        </w:rPr>
      </w:pPr>
      <w:r w:rsidRPr="00332385">
        <w:rPr>
          <w:rFonts w:ascii="Courier New" w:hAnsi="Courier New" w:cs="Courier New"/>
        </w:rPr>
        <w:t xml:space="preserve">In cases where the company </w:t>
      </w:r>
      <w:proofErr w:type="gramStart"/>
      <w:r w:rsidRPr="00332385">
        <w:rPr>
          <w:rFonts w:ascii="Courier New" w:hAnsi="Courier New" w:cs="Courier New"/>
        </w:rPr>
        <w:t>doesn’t</w:t>
      </w:r>
      <w:proofErr w:type="gramEnd"/>
      <w:r w:rsidRPr="00332385">
        <w:rPr>
          <w:rFonts w:ascii="Courier New" w:hAnsi="Courier New" w:cs="Courier New"/>
        </w:rPr>
        <w:t xml:space="preserve"> pay for the training directly, employees will have to pay and send invoices or receipts to their manager. </w:t>
      </w:r>
    </w:p>
    <w:p w14:paraId="4BD840C3" w14:textId="77777777" w:rsidR="000D5383" w:rsidRPr="00332385" w:rsidRDefault="000D5383" w:rsidP="0051650E">
      <w:pPr>
        <w:pStyle w:val="ListParagraph"/>
        <w:numPr>
          <w:ilvl w:val="0"/>
          <w:numId w:val="9"/>
        </w:numPr>
        <w:spacing w:line="276" w:lineRule="auto"/>
        <w:jc w:val="both"/>
        <w:rPr>
          <w:rFonts w:ascii="Courier New" w:hAnsi="Courier New" w:cs="Courier New"/>
        </w:rPr>
      </w:pPr>
      <w:r w:rsidRPr="00332385">
        <w:rPr>
          <w:rFonts w:ascii="Courier New" w:hAnsi="Courier New" w:cs="Courier New"/>
        </w:rPr>
        <w:t xml:space="preserve">If an employee decides to drop or cancel a training, </w:t>
      </w:r>
      <w:proofErr w:type="gramStart"/>
      <w:r w:rsidRPr="00332385">
        <w:rPr>
          <w:rFonts w:ascii="Courier New" w:hAnsi="Courier New" w:cs="Courier New"/>
        </w:rPr>
        <w:t>they’ll</w:t>
      </w:r>
      <w:proofErr w:type="gramEnd"/>
      <w:r w:rsidRPr="00332385">
        <w:rPr>
          <w:rFonts w:ascii="Courier New" w:hAnsi="Courier New" w:cs="Courier New"/>
        </w:rPr>
        <w:t xml:space="preserve"> have to inform their manager immediately. </w:t>
      </w:r>
      <w:proofErr w:type="gramStart"/>
      <w:r w:rsidRPr="00332385">
        <w:rPr>
          <w:rFonts w:ascii="Courier New" w:hAnsi="Courier New" w:cs="Courier New"/>
        </w:rPr>
        <w:t>They’ll</w:t>
      </w:r>
      <w:proofErr w:type="gramEnd"/>
      <w:r w:rsidRPr="00332385">
        <w:rPr>
          <w:rFonts w:ascii="Courier New" w:hAnsi="Courier New" w:cs="Courier New"/>
        </w:rPr>
        <w:t xml:space="preserve"> also have to shoulder any cancellation or other fees.</w:t>
      </w:r>
    </w:p>
    <w:p w14:paraId="42394C76" w14:textId="0EEB01F8" w:rsidR="000D5383" w:rsidRDefault="000D5383" w:rsidP="0051650E">
      <w:pPr>
        <w:pStyle w:val="ListParagraph"/>
        <w:numPr>
          <w:ilvl w:val="0"/>
          <w:numId w:val="9"/>
        </w:numPr>
        <w:spacing w:line="276" w:lineRule="auto"/>
        <w:jc w:val="both"/>
        <w:rPr>
          <w:rFonts w:ascii="Courier New" w:hAnsi="Courier New" w:cs="Courier New"/>
        </w:rPr>
      </w:pPr>
      <w:r w:rsidRPr="00332385">
        <w:rPr>
          <w:rFonts w:ascii="Courier New" w:hAnsi="Courier New" w:cs="Courier New"/>
        </w:rPr>
        <w:t xml:space="preserve">In cases where training ends with examination, employees are obliged to submit the results. If they </w:t>
      </w:r>
      <w:proofErr w:type="gramStart"/>
      <w:r w:rsidRPr="00332385">
        <w:rPr>
          <w:rFonts w:ascii="Courier New" w:hAnsi="Courier New" w:cs="Courier New"/>
        </w:rPr>
        <w:t>don’t</w:t>
      </w:r>
      <w:proofErr w:type="gramEnd"/>
      <w:r w:rsidRPr="00332385">
        <w:rPr>
          <w:rFonts w:ascii="Courier New" w:hAnsi="Courier New" w:cs="Courier New"/>
        </w:rPr>
        <w:t xml:space="preserve"> pass the </w:t>
      </w:r>
      <w:r w:rsidRPr="00332385">
        <w:rPr>
          <w:rFonts w:ascii="Courier New" w:hAnsi="Courier New" w:cs="Courier New"/>
        </w:rPr>
        <w:lastRenderedPageBreak/>
        <w:t>exam, they can retake it on their own expense if the provider allows.</w:t>
      </w:r>
    </w:p>
    <w:p w14:paraId="68B74E20" w14:textId="77777777" w:rsidR="0051650E" w:rsidRPr="0051650E" w:rsidRDefault="0051650E" w:rsidP="0051650E">
      <w:pPr>
        <w:spacing w:line="276" w:lineRule="auto"/>
        <w:jc w:val="both"/>
        <w:rPr>
          <w:rFonts w:ascii="Courier New" w:hAnsi="Courier New" w:cs="Courier New"/>
        </w:rPr>
      </w:pPr>
    </w:p>
    <w:p w14:paraId="2B37199E" w14:textId="71F0D5E5"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8.2</w:t>
      </w:r>
      <w:r>
        <w:rPr>
          <w:rFonts w:ascii="Courier New" w:hAnsi="Courier New" w:cs="Courier New"/>
        </w:rPr>
        <w:tab/>
      </w:r>
      <w:r w:rsidR="000D5383" w:rsidRPr="00332385">
        <w:rPr>
          <w:rFonts w:ascii="Courier New" w:hAnsi="Courier New" w:cs="Courier New"/>
        </w:rPr>
        <w:t xml:space="preserve">Generally, personal allowance will be used to cover any training fees including registration and examination (one time). It may also cover transportation, </w:t>
      </w:r>
      <w:proofErr w:type="gramStart"/>
      <w:r w:rsidR="000D5383" w:rsidRPr="00332385">
        <w:rPr>
          <w:rFonts w:ascii="Courier New" w:hAnsi="Courier New" w:cs="Courier New"/>
        </w:rPr>
        <w:t>accommodation</w:t>
      </w:r>
      <w:proofErr w:type="gramEnd"/>
      <w:r w:rsidR="000D5383" w:rsidRPr="00332385">
        <w:rPr>
          <w:rFonts w:ascii="Courier New" w:hAnsi="Courier New" w:cs="Courier New"/>
        </w:rPr>
        <w:t xml:space="preserve"> and personal expenses. Any other covered expense that employees have will be reimbursed, after employees bring all relevant receipts and invoices.</w:t>
      </w:r>
    </w:p>
    <w:p w14:paraId="7BDE9890" w14:textId="2F79D7A4" w:rsidR="000D5383" w:rsidRPr="00332385" w:rsidRDefault="0051650E" w:rsidP="0051650E">
      <w:pPr>
        <w:spacing w:line="276" w:lineRule="auto"/>
        <w:ind w:left="720" w:hanging="720"/>
        <w:jc w:val="both"/>
        <w:rPr>
          <w:rFonts w:ascii="Courier New" w:hAnsi="Courier New" w:cs="Courier New"/>
        </w:rPr>
      </w:pPr>
      <w:r>
        <w:rPr>
          <w:rFonts w:ascii="Courier New" w:hAnsi="Courier New" w:cs="Courier New"/>
        </w:rPr>
        <w:t>8.3</w:t>
      </w:r>
      <w:r>
        <w:rPr>
          <w:rFonts w:ascii="Courier New" w:hAnsi="Courier New" w:cs="Courier New"/>
        </w:rPr>
        <w:tab/>
      </w:r>
      <w:r w:rsidR="000D5383" w:rsidRPr="00332385">
        <w:rPr>
          <w:rFonts w:ascii="Courier New" w:hAnsi="Courier New" w:cs="Courier New"/>
        </w:rPr>
        <w:t xml:space="preserve">If employees want subscriptions, they should ask their managers to do so. The company will preferably set up the subscription. In some rare cases, they might give formal approval to employees so they can do it themselves. Once employees </w:t>
      </w:r>
      <w:proofErr w:type="gramStart"/>
      <w:r w:rsidR="000D5383" w:rsidRPr="00332385">
        <w:rPr>
          <w:rFonts w:ascii="Courier New" w:hAnsi="Courier New" w:cs="Courier New"/>
        </w:rPr>
        <w:t>make arrangements</w:t>
      </w:r>
      <w:proofErr w:type="gramEnd"/>
      <w:r w:rsidR="000D5383" w:rsidRPr="00332385">
        <w:rPr>
          <w:rFonts w:ascii="Courier New" w:hAnsi="Courier New" w:cs="Courier New"/>
        </w:rPr>
        <w:t xml:space="preserve">, they should inform their manager of the cost and any other details in writing. </w:t>
      </w:r>
    </w:p>
    <w:p w14:paraId="258FC82C" w14:textId="27E6B274" w:rsidR="000D5383" w:rsidRPr="00332385" w:rsidRDefault="0051650E" w:rsidP="0051650E">
      <w:pPr>
        <w:spacing w:line="276" w:lineRule="auto"/>
        <w:jc w:val="both"/>
        <w:rPr>
          <w:rFonts w:ascii="Courier New" w:hAnsi="Courier New" w:cs="Courier New"/>
        </w:rPr>
      </w:pPr>
      <w:r>
        <w:rPr>
          <w:rFonts w:ascii="Courier New" w:hAnsi="Courier New" w:cs="Courier New"/>
        </w:rPr>
        <w:t>8.4</w:t>
      </w:r>
      <w:r>
        <w:rPr>
          <w:rFonts w:ascii="Courier New" w:hAnsi="Courier New" w:cs="Courier New"/>
        </w:rPr>
        <w:tab/>
      </w:r>
      <w:r w:rsidR="000D5383" w:rsidRPr="00332385">
        <w:rPr>
          <w:rFonts w:ascii="Courier New" w:hAnsi="Courier New" w:cs="Courier New"/>
        </w:rPr>
        <w:t>Manager’s responsibilities also include:</w:t>
      </w:r>
    </w:p>
    <w:p w14:paraId="17FEFD34" w14:textId="77777777" w:rsidR="000D5383" w:rsidRPr="00332385" w:rsidRDefault="000D5383" w:rsidP="0051650E">
      <w:pPr>
        <w:pStyle w:val="ListParagraph"/>
        <w:numPr>
          <w:ilvl w:val="0"/>
          <w:numId w:val="7"/>
        </w:numPr>
        <w:spacing w:line="276" w:lineRule="auto"/>
        <w:ind w:left="1134" w:hanging="425"/>
        <w:jc w:val="both"/>
        <w:rPr>
          <w:rFonts w:ascii="Courier New" w:hAnsi="Courier New" w:cs="Courier New"/>
        </w:rPr>
      </w:pPr>
      <w:r w:rsidRPr="00332385">
        <w:rPr>
          <w:rFonts w:ascii="Courier New" w:hAnsi="Courier New" w:cs="Courier New"/>
        </w:rPr>
        <w:t>Assessing training needs</w:t>
      </w:r>
    </w:p>
    <w:p w14:paraId="2C4476BA" w14:textId="77777777" w:rsidR="000D5383" w:rsidRPr="00332385" w:rsidRDefault="000D5383" w:rsidP="0051650E">
      <w:pPr>
        <w:pStyle w:val="ListParagraph"/>
        <w:numPr>
          <w:ilvl w:val="0"/>
          <w:numId w:val="7"/>
        </w:numPr>
        <w:spacing w:line="276" w:lineRule="auto"/>
        <w:ind w:left="1134" w:hanging="425"/>
        <w:jc w:val="both"/>
        <w:rPr>
          <w:rFonts w:ascii="Courier New" w:hAnsi="Courier New" w:cs="Courier New"/>
        </w:rPr>
      </w:pPr>
      <w:r w:rsidRPr="00332385">
        <w:rPr>
          <w:rFonts w:ascii="Courier New" w:hAnsi="Courier New" w:cs="Courier New"/>
        </w:rPr>
        <w:t>Maintaining budgets and training schedules</w:t>
      </w:r>
    </w:p>
    <w:p w14:paraId="598B984F" w14:textId="77777777" w:rsidR="000D5383" w:rsidRPr="00332385" w:rsidRDefault="000D5383" w:rsidP="0051650E">
      <w:pPr>
        <w:pStyle w:val="ListParagraph"/>
        <w:numPr>
          <w:ilvl w:val="0"/>
          <w:numId w:val="7"/>
        </w:numPr>
        <w:spacing w:line="276" w:lineRule="auto"/>
        <w:ind w:left="1134" w:hanging="425"/>
        <w:jc w:val="both"/>
        <w:rPr>
          <w:rFonts w:ascii="Courier New" w:hAnsi="Courier New" w:cs="Courier New"/>
        </w:rPr>
      </w:pPr>
      <w:r w:rsidRPr="00332385">
        <w:rPr>
          <w:rFonts w:ascii="Courier New" w:hAnsi="Courier New" w:cs="Courier New"/>
        </w:rPr>
        <w:t>Assisting with learning and development activities and strategies Promoting corporate training programs and employee development plans</w:t>
      </w:r>
    </w:p>
    <w:p w14:paraId="5B5EE743" w14:textId="64097ADA" w:rsidR="000D5383" w:rsidRDefault="000D5383" w:rsidP="0051650E">
      <w:pPr>
        <w:pStyle w:val="ListParagraph"/>
        <w:numPr>
          <w:ilvl w:val="0"/>
          <w:numId w:val="7"/>
        </w:numPr>
        <w:spacing w:line="276" w:lineRule="auto"/>
        <w:ind w:left="1134" w:hanging="425"/>
        <w:jc w:val="both"/>
        <w:rPr>
          <w:rFonts w:ascii="Courier New" w:hAnsi="Courier New" w:cs="Courier New"/>
        </w:rPr>
      </w:pPr>
      <w:r w:rsidRPr="00332385">
        <w:rPr>
          <w:rFonts w:ascii="Courier New" w:hAnsi="Courier New" w:cs="Courier New"/>
        </w:rPr>
        <w:t>Calculating learning and development KPIs whenever possible and decide on improvements</w:t>
      </w:r>
    </w:p>
    <w:p w14:paraId="0B7FB822" w14:textId="77777777" w:rsidR="0051650E" w:rsidRPr="001C288C" w:rsidRDefault="00BA282B" w:rsidP="0051650E">
      <w:pPr>
        <w:spacing w:before="240" w:after="240"/>
        <w:jc w:val="both"/>
        <w:rPr>
          <w:rFonts w:ascii="Courier New" w:eastAsia="Montserrat" w:hAnsi="Courier New" w:cs="Courier New"/>
        </w:rPr>
      </w:pPr>
      <w:r>
        <w:rPr>
          <w:rFonts w:ascii="Courier New" w:hAnsi="Courier New" w:cs="Courier New"/>
        </w:rPr>
        <w:pict w14:anchorId="5BA607A2">
          <v:rect id="_x0000_i1031" style="width:0;height:1.5pt" o:hralign="center" o:hrstd="t" o:hr="t" fillcolor="#a0a0a0" stroked="f"/>
        </w:pict>
      </w:r>
    </w:p>
    <w:p w14:paraId="62DAEA00" w14:textId="77777777" w:rsidR="000D5383" w:rsidRPr="00332385" w:rsidRDefault="000D5383" w:rsidP="0051650E">
      <w:pPr>
        <w:spacing w:line="276" w:lineRule="auto"/>
        <w:jc w:val="both"/>
        <w:rPr>
          <w:rFonts w:ascii="Courier New" w:hAnsi="Courier New" w:cs="Courier New"/>
        </w:rPr>
      </w:pPr>
    </w:p>
    <w:p w14:paraId="034FFB17" w14:textId="0BE9B7C0" w:rsidR="000D5383" w:rsidRPr="0051650E" w:rsidRDefault="0051650E" w:rsidP="0051650E">
      <w:pPr>
        <w:spacing w:line="276" w:lineRule="auto"/>
        <w:jc w:val="both"/>
        <w:rPr>
          <w:rFonts w:ascii="Courier New" w:hAnsi="Courier New" w:cs="Courier New"/>
          <w:b/>
          <w:bCs/>
        </w:rPr>
      </w:pPr>
      <w:r>
        <w:rPr>
          <w:rFonts w:ascii="Courier New" w:hAnsi="Courier New" w:cs="Courier New"/>
          <w:b/>
          <w:bCs/>
        </w:rPr>
        <w:t>9.</w:t>
      </w:r>
      <w:r>
        <w:rPr>
          <w:rFonts w:ascii="Courier New" w:hAnsi="Courier New" w:cs="Courier New"/>
          <w:b/>
          <w:bCs/>
        </w:rPr>
        <w:tab/>
      </w:r>
      <w:r w:rsidR="000D5383" w:rsidRPr="0051650E">
        <w:rPr>
          <w:rFonts w:ascii="Courier New" w:hAnsi="Courier New" w:cs="Courier New"/>
          <w:b/>
          <w:bCs/>
        </w:rPr>
        <w:t xml:space="preserve">Repaying Training Costs on Termination of Employment </w:t>
      </w:r>
    </w:p>
    <w:p w14:paraId="2E6042DA" w14:textId="006FDEEE" w:rsidR="000D5383" w:rsidRDefault="0051650E" w:rsidP="0051650E">
      <w:pPr>
        <w:spacing w:line="276" w:lineRule="auto"/>
        <w:ind w:left="720" w:hanging="720"/>
        <w:jc w:val="both"/>
        <w:rPr>
          <w:rFonts w:ascii="Courier New" w:hAnsi="Courier New" w:cs="Courier New"/>
        </w:rPr>
      </w:pPr>
      <w:r>
        <w:rPr>
          <w:rFonts w:ascii="Courier New" w:hAnsi="Courier New" w:cs="Courier New"/>
        </w:rPr>
        <w:t>9.1</w:t>
      </w:r>
      <w:r>
        <w:rPr>
          <w:rFonts w:ascii="Courier New" w:hAnsi="Courier New" w:cs="Courier New"/>
        </w:rPr>
        <w:tab/>
      </w:r>
      <w:r w:rsidR="000D5383" w:rsidRPr="00332385">
        <w:rPr>
          <w:rFonts w:ascii="Courier New" w:hAnsi="Courier New" w:cs="Courier New"/>
        </w:rPr>
        <w:t xml:space="preserve">When the company pays for training, subscriptions, or other CPD, it expects to be able to gain from the new skills the employee will have gained. </w:t>
      </w:r>
      <w:proofErr w:type="gramStart"/>
      <w:r w:rsidR="000D5383" w:rsidRPr="00332385">
        <w:rPr>
          <w:rFonts w:ascii="Courier New" w:hAnsi="Courier New" w:cs="Courier New"/>
        </w:rPr>
        <w:t>In the event that</w:t>
      </w:r>
      <w:proofErr w:type="gramEnd"/>
      <w:r w:rsidR="000D5383" w:rsidRPr="00332385">
        <w:rPr>
          <w:rFonts w:ascii="Courier New" w:hAnsi="Courier New" w:cs="Courier New"/>
        </w:rPr>
        <w:t xml:space="preserve"> an employment terminates for any reason, it is a contractual provision that the employee shall re-pay the cost of any fees, expenses and other costs associated with the training as follows:</w:t>
      </w:r>
    </w:p>
    <w:p w14:paraId="5EC7FB8B" w14:textId="024D84CC" w:rsidR="0051650E" w:rsidRDefault="0051650E" w:rsidP="0051650E">
      <w:pPr>
        <w:spacing w:line="276" w:lineRule="auto"/>
        <w:ind w:left="720" w:hanging="720"/>
        <w:jc w:val="both"/>
        <w:rPr>
          <w:rFonts w:ascii="Courier New" w:hAnsi="Courier New" w:cs="Courier New"/>
        </w:rPr>
      </w:pPr>
    </w:p>
    <w:p w14:paraId="72EC2594" w14:textId="33445DB0" w:rsidR="0051650E" w:rsidRDefault="0051650E" w:rsidP="0051650E">
      <w:pPr>
        <w:spacing w:line="276" w:lineRule="auto"/>
        <w:ind w:left="720" w:hanging="720"/>
        <w:jc w:val="both"/>
        <w:rPr>
          <w:rFonts w:ascii="Courier New" w:hAnsi="Courier New" w:cs="Courier New"/>
        </w:rPr>
      </w:pPr>
    </w:p>
    <w:p w14:paraId="60CB0912" w14:textId="075F1286" w:rsidR="0051650E" w:rsidRDefault="0051650E" w:rsidP="0051650E">
      <w:pPr>
        <w:spacing w:line="276" w:lineRule="auto"/>
        <w:ind w:left="720" w:hanging="720"/>
        <w:jc w:val="both"/>
        <w:rPr>
          <w:rFonts w:ascii="Courier New" w:hAnsi="Courier New" w:cs="Courier New"/>
        </w:rPr>
      </w:pPr>
    </w:p>
    <w:p w14:paraId="65564F28" w14:textId="54178E45" w:rsidR="0051650E" w:rsidRDefault="0051650E" w:rsidP="0051650E">
      <w:pPr>
        <w:spacing w:line="276" w:lineRule="auto"/>
        <w:ind w:left="720" w:hanging="720"/>
        <w:jc w:val="both"/>
        <w:rPr>
          <w:rFonts w:ascii="Courier New" w:hAnsi="Courier New" w:cs="Courier New"/>
        </w:rPr>
      </w:pPr>
    </w:p>
    <w:p w14:paraId="26B9D299" w14:textId="0EEC3DC4" w:rsidR="0051650E" w:rsidRDefault="0051650E" w:rsidP="0051650E">
      <w:pPr>
        <w:spacing w:line="276" w:lineRule="auto"/>
        <w:ind w:left="720" w:hanging="720"/>
        <w:jc w:val="both"/>
        <w:rPr>
          <w:rFonts w:ascii="Courier New" w:hAnsi="Courier New" w:cs="Courier New"/>
        </w:rPr>
      </w:pPr>
    </w:p>
    <w:p w14:paraId="180A47AC" w14:textId="351C7671" w:rsidR="0051650E" w:rsidRDefault="0051650E" w:rsidP="0051650E">
      <w:pPr>
        <w:spacing w:line="276" w:lineRule="auto"/>
        <w:ind w:left="720" w:hanging="720"/>
        <w:jc w:val="both"/>
        <w:rPr>
          <w:rFonts w:ascii="Courier New" w:hAnsi="Courier New" w:cs="Courier New"/>
        </w:rPr>
      </w:pPr>
    </w:p>
    <w:p w14:paraId="1FF8A4CB" w14:textId="19FDD861" w:rsidR="0051650E" w:rsidRDefault="0051650E" w:rsidP="0051650E">
      <w:pPr>
        <w:spacing w:line="276" w:lineRule="auto"/>
        <w:ind w:left="720" w:hanging="720"/>
        <w:jc w:val="both"/>
        <w:rPr>
          <w:rFonts w:ascii="Courier New" w:hAnsi="Courier New" w:cs="Courier New"/>
        </w:rPr>
      </w:pPr>
    </w:p>
    <w:p w14:paraId="3A62BC82" w14:textId="751F5056" w:rsidR="0051650E" w:rsidRDefault="0051650E" w:rsidP="0051650E">
      <w:pPr>
        <w:spacing w:line="276" w:lineRule="auto"/>
        <w:ind w:left="720" w:hanging="720"/>
        <w:jc w:val="both"/>
        <w:rPr>
          <w:rFonts w:ascii="Courier New" w:hAnsi="Courier New" w:cs="Courier New"/>
        </w:rPr>
      </w:pPr>
    </w:p>
    <w:p w14:paraId="4D59D759" w14:textId="494C90CA" w:rsidR="0051650E" w:rsidRDefault="0051650E" w:rsidP="0051650E">
      <w:pPr>
        <w:spacing w:line="276" w:lineRule="auto"/>
        <w:ind w:left="720" w:hanging="720"/>
        <w:jc w:val="both"/>
        <w:rPr>
          <w:rFonts w:ascii="Courier New" w:hAnsi="Courier New" w:cs="Courier New"/>
        </w:rPr>
      </w:pPr>
    </w:p>
    <w:p w14:paraId="195B7166" w14:textId="7B7B0597" w:rsidR="0051650E" w:rsidRDefault="0051650E" w:rsidP="0051650E">
      <w:pPr>
        <w:spacing w:line="276" w:lineRule="auto"/>
        <w:ind w:left="720" w:hanging="720"/>
        <w:jc w:val="both"/>
        <w:rPr>
          <w:rFonts w:ascii="Courier New" w:hAnsi="Courier New" w:cs="Courier New"/>
        </w:rPr>
      </w:pPr>
    </w:p>
    <w:p w14:paraId="399270EF" w14:textId="77777777" w:rsidR="0051650E" w:rsidRPr="00332385" w:rsidRDefault="0051650E" w:rsidP="0051650E">
      <w:pPr>
        <w:spacing w:line="276" w:lineRule="auto"/>
        <w:ind w:left="720" w:hanging="720"/>
        <w:jc w:val="both"/>
        <w:rPr>
          <w:rFonts w:ascii="Courier New" w:hAnsi="Courier New" w:cs="Courier New"/>
        </w:rPr>
      </w:pPr>
    </w:p>
    <w:tbl>
      <w:tblPr>
        <w:tblStyle w:val="TableGrid"/>
        <w:tblW w:w="0" w:type="auto"/>
        <w:tblInd w:w="2677" w:type="dxa"/>
        <w:tblLook w:val="04A0" w:firstRow="1" w:lastRow="0" w:firstColumn="1" w:lastColumn="0" w:noHBand="0" w:noVBand="1"/>
      </w:tblPr>
      <w:tblGrid>
        <w:gridCol w:w="2689"/>
        <w:gridCol w:w="1559"/>
      </w:tblGrid>
      <w:tr w:rsidR="00041E8E" w:rsidRPr="00332385" w14:paraId="63C9C39E" w14:textId="77777777" w:rsidTr="001E3A24">
        <w:tc>
          <w:tcPr>
            <w:tcW w:w="2689" w:type="dxa"/>
          </w:tcPr>
          <w:p w14:paraId="2A612262" w14:textId="77777777" w:rsidR="00041E8E" w:rsidRPr="00332385" w:rsidRDefault="00041E8E" w:rsidP="00332385">
            <w:pPr>
              <w:jc w:val="both"/>
              <w:rPr>
                <w:rFonts w:ascii="Courier New" w:hAnsi="Courier New" w:cs="Courier New"/>
              </w:rPr>
            </w:pPr>
            <w:bookmarkStart w:id="0" w:name="_Hlk63255892"/>
            <w:r w:rsidRPr="00332385">
              <w:rPr>
                <w:rFonts w:ascii="Courier New" w:hAnsi="Courier New" w:cs="Courier New"/>
              </w:rPr>
              <w:t>Time since ending employment</w:t>
            </w:r>
          </w:p>
        </w:tc>
        <w:tc>
          <w:tcPr>
            <w:tcW w:w="1559" w:type="dxa"/>
          </w:tcPr>
          <w:p w14:paraId="6B70DC8B" w14:textId="77777777" w:rsidR="00041E8E" w:rsidRPr="00332385" w:rsidRDefault="00041E8E" w:rsidP="00332385">
            <w:pPr>
              <w:jc w:val="both"/>
              <w:rPr>
                <w:rFonts w:ascii="Courier New" w:hAnsi="Courier New" w:cs="Courier New"/>
              </w:rPr>
            </w:pPr>
            <w:r w:rsidRPr="00332385">
              <w:rPr>
                <w:rFonts w:ascii="Courier New" w:hAnsi="Courier New" w:cs="Courier New"/>
              </w:rPr>
              <w:t>% of Costs to be paid back</w:t>
            </w:r>
          </w:p>
        </w:tc>
      </w:tr>
      <w:tr w:rsidR="00041E8E" w:rsidRPr="00332385" w14:paraId="7C5FE2C8" w14:textId="77777777" w:rsidTr="001E3A24">
        <w:tc>
          <w:tcPr>
            <w:tcW w:w="2689" w:type="dxa"/>
          </w:tcPr>
          <w:p w14:paraId="4E627FCE" w14:textId="77777777" w:rsidR="00041E8E" w:rsidRPr="00332385" w:rsidRDefault="00041E8E" w:rsidP="00332385">
            <w:pPr>
              <w:jc w:val="both"/>
              <w:rPr>
                <w:rFonts w:ascii="Courier New" w:hAnsi="Courier New" w:cs="Courier New"/>
              </w:rPr>
            </w:pPr>
            <w:r w:rsidRPr="00332385">
              <w:rPr>
                <w:rFonts w:ascii="Courier New" w:hAnsi="Courier New" w:cs="Courier New"/>
              </w:rPr>
              <w:t>up to 1 month</w:t>
            </w:r>
          </w:p>
        </w:tc>
        <w:tc>
          <w:tcPr>
            <w:tcW w:w="1559" w:type="dxa"/>
          </w:tcPr>
          <w:p w14:paraId="33CDE1E5" w14:textId="77777777" w:rsidR="00041E8E" w:rsidRPr="00332385" w:rsidRDefault="00041E8E" w:rsidP="00332385">
            <w:pPr>
              <w:jc w:val="both"/>
              <w:rPr>
                <w:rFonts w:ascii="Courier New" w:hAnsi="Courier New" w:cs="Courier New"/>
              </w:rPr>
            </w:pPr>
            <w:r w:rsidRPr="00332385">
              <w:rPr>
                <w:rFonts w:ascii="Courier New" w:hAnsi="Courier New" w:cs="Courier New"/>
              </w:rPr>
              <w:t>100</w:t>
            </w:r>
          </w:p>
        </w:tc>
      </w:tr>
      <w:tr w:rsidR="00041E8E" w:rsidRPr="00332385" w14:paraId="690D1590" w14:textId="77777777" w:rsidTr="001E3A24">
        <w:tc>
          <w:tcPr>
            <w:tcW w:w="2689" w:type="dxa"/>
          </w:tcPr>
          <w:p w14:paraId="058C15A3"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1 month but less than or equal to 2 months</w:t>
            </w:r>
          </w:p>
        </w:tc>
        <w:tc>
          <w:tcPr>
            <w:tcW w:w="1559" w:type="dxa"/>
          </w:tcPr>
          <w:p w14:paraId="6A26AECE" w14:textId="77777777" w:rsidR="00041E8E" w:rsidRPr="00332385" w:rsidRDefault="00041E8E" w:rsidP="00332385">
            <w:pPr>
              <w:jc w:val="both"/>
              <w:rPr>
                <w:rFonts w:ascii="Courier New" w:hAnsi="Courier New" w:cs="Courier New"/>
              </w:rPr>
            </w:pPr>
            <w:r w:rsidRPr="00332385">
              <w:rPr>
                <w:rFonts w:ascii="Courier New" w:hAnsi="Courier New" w:cs="Courier New"/>
              </w:rPr>
              <w:t>90</w:t>
            </w:r>
          </w:p>
        </w:tc>
      </w:tr>
      <w:tr w:rsidR="00041E8E" w:rsidRPr="00332385" w14:paraId="0232A638" w14:textId="77777777" w:rsidTr="001E3A24">
        <w:tc>
          <w:tcPr>
            <w:tcW w:w="2689" w:type="dxa"/>
          </w:tcPr>
          <w:p w14:paraId="36011166"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2 months but less than or equal to 3 months</w:t>
            </w:r>
          </w:p>
        </w:tc>
        <w:tc>
          <w:tcPr>
            <w:tcW w:w="1559" w:type="dxa"/>
          </w:tcPr>
          <w:p w14:paraId="620558F5" w14:textId="77777777" w:rsidR="00041E8E" w:rsidRPr="00332385" w:rsidRDefault="00041E8E" w:rsidP="00332385">
            <w:pPr>
              <w:jc w:val="both"/>
              <w:rPr>
                <w:rFonts w:ascii="Courier New" w:hAnsi="Courier New" w:cs="Courier New"/>
              </w:rPr>
            </w:pPr>
            <w:r w:rsidRPr="00332385">
              <w:rPr>
                <w:rFonts w:ascii="Courier New" w:hAnsi="Courier New" w:cs="Courier New"/>
              </w:rPr>
              <w:t>85</w:t>
            </w:r>
          </w:p>
        </w:tc>
      </w:tr>
      <w:tr w:rsidR="00041E8E" w:rsidRPr="00332385" w14:paraId="52F58E4E" w14:textId="77777777" w:rsidTr="001E3A24">
        <w:tc>
          <w:tcPr>
            <w:tcW w:w="2689" w:type="dxa"/>
          </w:tcPr>
          <w:p w14:paraId="6C1F6571"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3 months but less than or equal to 4 months</w:t>
            </w:r>
          </w:p>
        </w:tc>
        <w:tc>
          <w:tcPr>
            <w:tcW w:w="1559" w:type="dxa"/>
          </w:tcPr>
          <w:p w14:paraId="0B839B9D" w14:textId="77777777" w:rsidR="00041E8E" w:rsidRPr="00332385" w:rsidRDefault="00041E8E" w:rsidP="00332385">
            <w:pPr>
              <w:jc w:val="both"/>
              <w:rPr>
                <w:rFonts w:ascii="Courier New" w:hAnsi="Courier New" w:cs="Courier New"/>
              </w:rPr>
            </w:pPr>
            <w:r w:rsidRPr="00332385">
              <w:rPr>
                <w:rFonts w:ascii="Courier New" w:hAnsi="Courier New" w:cs="Courier New"/>
              </w:rPr>
              <w:t>80</w:t>
            </w:r>
          </w:p>
        </w:tc>
      </w:tr>
      <w:tr w:rsidR="00041E8E" w:rsidRPr="00332385" w14:paraId="16745023" w14:textId="77777777" w:rsidTr="001E3A24">
        <w:tc>
          <w:tcPr>
            <w:tcW w:w="2689" w:type="dxa"/>
          </w:tcPr>
          <w:p w14:paraId="31612FFC"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4 months but less than or equal to 5 months</w:t>
            </w:r>
          </w:p>
        </w:tc>
        <w:tc>
          <w:tcPr>
            <w:tcW w:w="1559" w:type="dxa"/>
          </w:tcPr>
          <w:p w14:paraId="787AB4BB" w14:textId="7ED20968" w:rsidR="00041E8E" w:rsidRPr="00332385" w:rsidRDefault="00041E8E" w:rsidP="00332385">
            <w:pPr>
              <w:jc w:val="both"/>
              <w:rPr>
                <w:rFonts w:ascii="Courier New" w:hAnsi="Courier New" w:cs="Courier New"/>
              </w:rPr>
            </w:pPr>
            <w:r w:rsidRPr="00332385">
              <w:rPr>
                <w:rFonts w:ascii="Courier New" w:hAnsi="Courier New" w:cs="Courier New"/>
              </w:rPr>
              <w:t>75</w:t>
            </w:r>
          </w:p>
        </w:tc>
      </w:tr>
      <w:tr w:rsidR="00041E8E" w:rsidRPr="00332385" w14:paraId="5FC6EFEC" w14:textId="77777777" w:rsidTr="001E3A24">
        <w:tc>
          <w:tcPr>
            <w:tcW w:w="2689" w:type="dxa"/>
          </w:tcPr>
          <w:p w14:paraId="07331F44"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5 months but less than or equal to 6 months</w:t>
            </w:r>
          </w:p>
        </w:tc>
        <w:tc>
          <w:tcPr>
            <w:tcW w:w="1559" w:type="dxa"/>
          </w:tcPr>
          <w:p w14:paraId="4F43314B" w14:textId="77F4BBEC" w:rsidR="00041E8E" w:rsidRPr="00332385" w:rsidRDefault="00041E8E" w:rsidP="00332385">
            <w:pPr>
              <w:jc w:val="both"/>
              <w:rPr>
                <w:rFonts w:ascii="Courier New" w:hAnsi="Courier New" w:cs="Courier New"/>
              </w:rPr>
            </w:pPr>
            <w:r w:rsidRPr="00332385">
              <w:rPr>
                <w:rFonts w:ascii="Courier New" w:hAnsi="Courier New" w:cs="Courier New"/>
              </w:rPr>
              <w:t>70</w:t>
            </w:r>
          </w:p>
        </w:tc>
      </w:tr>
      <w:tr w:rsidR="00041E8E" w:rsidRPr="00332385" w14:paraId="267C6025" w14:textId="77777777" w:rsidTr="001E3A24">
        <w:tc>
          <w:tcPr>
            <w:tcW w:w="2689" w:type="dxa"/>
          </w:tcPr>
          <w:p w14:paraId="6DEF1D3A"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6 months but less than or equal to 7 months</w:t>
            </w:r>
          </w:p>
        </w:tc>
        <w:tc>
          <w:tcPr>
            <w:tcW w:w="1559" w:type="dxa"/>
          </w:tcPr>
          <w:p w14:paraId="09413AE0" w14:textId="5D31483C" w:rsidR="00041E8E" w:rsidRPr="00332385" w:rsidRDefault="00041E8E" w:rsidP="00332385">
            <w:pPr>
              <w:jc w:val="both"/>
              <w:rPr>
                <w:rFonts w:ascii="Courier New" w:hAnsi="Courier New" w:cs="Courier New"/>
              </w:rPr>
            </w:pPr>
            <w:r w:rsidRPr="00332385">
              <w:rPr>
                <w:rFonts w:ascii="Courier New" w:hAnsi="Courier New" w:cs="Courier New"/>
              </w:rPr>
              <w:t>60</w:t>
            </w:r>
          </w:p>
        </w:tc>
      </w:tr>
      <w:tr w:rsidR="00041E8E" w:rsidRPr="00332385" w14:paraId="211A1701" w14:textId="77777777" w:rsidTr="001E3A24">
        <w:tc>
          <w:tcPr>
            <w:tcW w:w="2689" w:type="dxa"/>
          </w:tcPr>
          <w:p w14:paraId="0C812AD6"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7 months but less than or equal to 8 months</w:t>
            </w:r>
          </w:p>
        </w:tc>
        <w:tc>
          <w:tcPr>
            <w:tcW w:w="1559" w:type="dxa"/>
          </w:tcPr>
          <w:p w14:paraId="5254FA7B" w14:textId="45B07A78" w:rsidR="00041E8E" w:rsidRPr="00332385" w:rsidRDefault="00041E8E" w:rsidP="00332385">
            <w:pPr>
              <w:jc w:val="both"/>
              <w:rPr>
                <w:rFonts w:ascii="Courier New" w:hAnsi="Courier New" w:cs="Courier New"/>
              </w:rPr>
            </w:pPr>
            <w:r w:rsidRPr="00332385">
              <w:rPr>
                <w:rFonts w:ascii="Courier New" w:hAnsi="Courier New" w:cs="Courier New"/>
              </w:rPr>
              <w:t>50</w:t>
            </w:r>
          </w:p>
        </w:tc>
      </w:tr>
      <w:tr w:rsidR="00041E8E" w:rsidRPr="00332385" w14:paraId="69D7B6B0" w14:textId="77777777" w:rsidTr="001E3A24">
        <w:tc>
          <w:tcPr>
            <w:tcW w:w="2689" w:type="dxa"/>
          </w:tcPr>
          <w:p w14:paraId="00F13E6F"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8 months but less than or equal to 9 months</w:t>
            </w:r>
          </w:p>
        </w:tc>
        <w:tc>
          <w:tcPr>
            <w:tcW w:w="1559" w:type="dxa"/>
          </w:tcPr>
          <w:p w14:paraId="41F4DD39" w14:textId="7D2EDD35" w:rsidR="00041E8E" w:rsidRPr="00332385" w:rsidRDefault="00041E8E" w:rsidP="00332385">
            <w:pPr>
              <w:jc w:val="both"/>
              <w:rPr>
                <w:rFonts w:ascii="Courier New" w:hAnsi="Courier New" w:cs="Courier New"/>
              </w:rPr>
            </w:pPr>
            <w:r w:rsidRPr="00332385">
              <w:rPr>
                <w:rFonts w:ascii="Courier New" w:hAnsi="Courier New" w:cs="Courier New"/>
              </w:rPr>
              <w:t>40</w:t>
            </w:r>
          </w:p>
        </w:tc>
      </w:tr>
      <w:tr w:rsidR="00041E8E" w:rsidRPr="00332385" w14:paraId="7BD08157" w14:textId="77777777" w:rsidTr="001E3A24">
        <w:tc>
          <w:tcPr>
            <w:tcW w:w="2689" w:type="dxa"/>
          </w:tcPr>
          <w:p w14:paraId="13886138" w14:textId="77777777" w:rsidR="00041E8E" w:rsidRPr="00332385" w:rsidRDefault="00041E8E" w:rsidP="00332385">
            <w:pPr>
              <w:jc w:val="both"/>
              <w:rPr>
                <w:rFonts w:ascii="Courier New" w:hAnsi="Courier New" w:cs="Courier New"/>
              </w:rPr>
            </w:pPr>
            <w:r w:rsidRPr="00332385">
              <w:rPr>
                <w:rFonts w:ascii="Courier New" w:hAnsi="Courier New" w:cs="Courier New"/>
              </w:rPr>
              <w:t>More than 9 months but less than or equal to 10 months</w:t>
            </w:r>
          </w:p>
        </w:tc>
        <w:tc>
          <w:tcPr>
            <w:tcW w:w="1559" w:type="dxa"/>
          </w:tcPr>
          <w:p w14:paraId="72066EAB" w14:textId="60D0FDAD" w:rsidR="00041E8E" w:rsidRPr="00332385" w:rsidRDefault="00041E8E" w:rsidP="00332385">
            <w:pPr>
              <w:jc w:val="both"/>
              <w:rPr>
                <w:rFonts w:ascii="Courier New" w:hAnsi="Courier New" w:cs="Courier New"/>
              </w:rPr>
            </w:pPr>
            <w:r w:rsidRPr="00332385">
              <w:rPr>
                <w:rFonts w:ascii="Courier New" w:hAnsi="Courier New" w:cs="Courier New"/>
              </w:rPr>
              <w:t>30</w:t>
            </w:r>
          </w:p>
        </w:tc>
      </w:tr>
      <w:tr w:rsidR="00041E8E" w:rsidRPr="00332385" w14:paraId="35F8F8AA" w14:textId="77777777" w:rsidTr="001E3A24">
        <w:tc>
          <w:tcPr>
            <w:tcW w:w="2689" w:type="dxa"/>
          </w:tcPr>
          <w:p w14:paraId="3F8B2B60" w14:textId="03357683" w:rsidR="00041E8E" w:rsidRPr="00332385" w:rsidRDefault="00041E8E" w:rsidP="00332385">
            <w:pPr>
              <w:jc w:val="both"/>
              <w:rPr>
                <w:rFonts w:ascii="Courier New" w:hAnsi="Courier New" w:cs="Courier New"/>
              </w:rPr>
            </w:pPr>
            <w:r w:rsidRPr="00332385">
              <w:rPr>
                <w:rFonts w:ascii="Courier New" w:hAnsi="Courier New" w:cs="Courier New"/>
              </w:rPr>
              <w:t>More than 10 months but less than or equal to 11 months</w:t>
            </w:r>
          </w:p>
        </w:tc>
        <w:tc>
          <w:tcPr>
            <w:tcW w:w="1559" w:type="dxa"/>
          </w:tcPr>
          <w:p w14:paraId="590BD50B" w14:textId="58D848D2" w:rsidR="00041E8E" w:rsidRPr="00332385" w:rsidRDefault="00041E8E" w:rsidP="00332385">
            <w:pPr>
              <w:jc w:val="both"/>
              <w:rPr>
                <w:rFonts w:ascii="Courier New" w:hAnsi="Courier New" w:cs="Courier New"/>
              </w:rPr>
            </w:pPr>
            <w:r w:rsidRPr="00332385">
              <w:rPr>
                <w:rFonts w:ascii="Courier New" w:hAnsi="Courier New" w:cs="Courier New"/>
              </w:rPr>
              <w:t>20</w:t>
            </w:r>
          </w:p>
        </w:tc>
      </w:tr>
      <w:tr w:rsidR="00041E8E" w:rsidRPr="00332385" w14:paraId="0829511C" w14:textId="77777777" w:rsidTr="001E3A24">
        <w:tc>
          <w:tcPr>
            <w:tcW w:w="2689" w:type="dxa"/>
          </w:tcPr>
          <w:p w14:paraId="43024129" w14:textId="469BABB0" w:rsidR="00041E8E" w:rsidRPr="00332385" w:rsidRDefault="00041E8E" w:rsidP="00332385">
            <w:pPr>
              <w:jc w:val="both"/>
              <w:rPr>
                <w:rFonts w:ascii="Courier New" w:hAnsi="Courier New" w:cs="Courier New"/>
              </w:rPr>
            </w:pPr>
            <w:r w:rsidRPr="00332385">
              <w:rPr>
                <w:rFonts w:ascii="Courier New" w:hAnsi="Courier New" w:cs="Courier New"/>
              </w:rPr>
              <w:t>More than 11 months but less than or equal to 12 months</w:t>
            </w:r>
          </w:p>
        </w:tc>
        <w:tc>
          <w:tcPr>
            <w:tcW w:w="1559" w:type="dxa"/>
          </w:tcPr>
          <w:p w14:paraId="488A9956" w14:textId="2A4DD2D6" w:rsidR="00041E8E" w:rsidRPr="00332385" w:rsidRDefault="00041E8E" w:rsidP="00332385">
            <w:pPr>
              <w:jc w:val="both"/>
              <w:rPr>
                <w:rFonts w:ascii="Courier New" w:hAnsi="Courier New" w:cs="Courier New"/>
              </w:rPr>
            </w:pPr>
            <w:r w:rsidRPr="00332385">
              <w:rPr>
                <w:rFonts w:ascii="Courier New" w:hAnsi="Courier New" w:cs="Courier New"/>
              </w:rPr>
              <w:t>10</w:t>
            </w:r>
          </w:p>
        </w:tc>
      </w:tr>
      <w:tr w:rsidR="00041E8E" w:rsidRPr="00332385" w14:paraId="53EB9435" w14:textId="77777777" w:rsidTr="001E3A24">
        <w:tc>
          <w:tcPr>
            <w:tcW w:w="2689" w:type="dxa"/>
          </w:tcPr>
          <w:p w14:paraId="08FEE41D" w14:textId="3D613B94" w:rsidR="00041E8E" w:rsidRPr="00332385" w:rsidRDefault="00041E8E" w:rsidP="00332385">
            <w:pPr>
              <w:jc w:val="both"/>
              <w:rPr>
                <w:rFonts w:ascii="Courier New" w:hAnsi="Courier New" w:cs="Courier New"/>
              </w:rPr>
            </w:pPr>
            <w:r w:rsidRPr="00332385">
              <w:rPr>
                <w:rFonts w:ascii="Courier New" w:hAnsi="Courier New" w:cs="Courier New"/>
              </w:rPr>
              <w:t>More than 12 months</w:t>
            </w:r>
          </w:p>
        </w:tc>
        <w:tc>
          <w:tcPr>
            <w:tcW w:w="1559" w:type="dxa"/>
          </w:tcPr>
          <w:p w14:paraId="3581E99A" w14:textId="77777777" w:rsidR="00041E8E" w:rsidRPr="00332385" w:rsidRDefault="00041E8E" w:rsidP="00332385">
            <w:pPr>
              <w:jc w:val="both"/>
              <w:rPr>
                <w:rFonts w:ascii="Courier New" w:hAnsi="Courier New" w:cs="Courier New"/>
              </w:rPr>
            </w:pPr>
            <w:r w:rsidRPr="00332385">
              <w:rPr>
                <w:rFonts w:ascii="Courier New" w:hAnsi="Courier New" w:cs="Courier New"/>
              </w:rPr>
              <w:t>0</w:t>
            </w:r>
          </w:p>
        </w:tc>
      </w:tr>
      <w:bookmarkEnd w:id="0"/>
    </w:tbl>
    <w:p w14:paraId="0E5226B5" w14:textId="77777777" w:rsidR="000D5383" w:rsidRPr="00332385" w:rsidRDefault="000D5383" w:rsidP="00332385">
      <w:pPr>
        <w:jc w:val="both"/>
        <w:rPr>
          <w:rFonts w:ascii="Courier New" w:hAnsi="Courier New" w:cs="Courier New"/>
        </w:rPr>
      </w:pPr>
    </w:p>
    <w:p w14:paraId="00A39E03" w14:textId="70925440" w:rsidR="000D5383" w:rsidRPr="00332385" w:rsidRDefault="00AD20C2" w:rsidP="00AD20C2">
      <w:pPr>
        <w:spacing w:line="276" w:lineRule="auto"/>
        <w:ind w:left="720" w:hanging="720"/>
        <w:jc w:val="both"/>
        <w:rPr>
          <w:rFonts w:ascii="Courier New" w:hAnsi="Courier New" w:cs="Courier New"/>
        </w:rPr>
      </w:pPr>
      <w:r>
        <w:rPr>
          <w:rFonts w:ascii="Courier New" w:hAnsi="Courier New" w:cs="Courier New"/>
        </w:rPr>
        <w:t>9.2</w:t>
      </w:r>
      <w:r>
        <w:rPr>
          <w:rFonts w:ascii="Courier New" w:hAnsi="Courier New" w:cs="Courier New"/>
        </w:rPr>
        <w:tab/>
      </w:r>
      <w:r w:rsidR="000D5383" w:rsidRPr="00332385">
        <w:rPr>
          <w:rFonts w:ascii="Courier New" w:hAnsi="Courier New" w:cs="Courier New"/>
        </w:rPr>
        <w:t xml:space="preserve">The manager should consult with the employee and a more senior management before confirming the amount to be repaid. The employee agrees that HIL may deduct the sums under this provision from any final salary or outstanding payments due to them. </w:t>
      </w:r>
    </w:p>
    <w:p w14:paraId="1FF18BAB" w14:textId="64BAC587" w:rsidR="000D5383" w:rsidRPr="00332385" w:rsidRDefault="00AD20C2" w:rsidP="00AD20C2">
      <w:pPr>
        <w:spacing w:line="276" w:lineRule="auto"/>
        <w:ind w:left="720" w:hanging="720"/>
        <w:jc w:val="both"/>
        <w:rPr>
          <w:rFonts w:ascii="Courier New" w:hAnsi="Courier New" w:cs="Courier New"/>
        </w:rPr>
      </w:pPr>
      <w:r>
        <w:rPr>
          <w:rFonts w:ascii="Courier New" w:hAnsi="Courier New" w:cs="Courier New"/>
        </w:rPr>
        <w:t>9.3</w:t>
      </w:r>
      <w:r>
        <w:rPr>
          <w:rFonts w:ascii="Courier New" w:hAnsi="Courier New" w:cs="Courier New"/>
        </w:rPr>
        <w:tab/>
      </w:r>
      <w:r w:rsidR="000D5383" w:rsidRPr="00332385">
        <w:rPr>
          <w:rFonts w:ascii="Courier New" w:hAnsi="Courier New" w:cs="Courier New"/>
        </w:rPr>
        <w:t xml:space="preserve">The company may decide to alter the above percentages depending on the original cost of the training. </w:t>
      </w:r>
    </w:p>
    <w:p w14:paraId="1087E9E7" w14:textId="77777777" w:rsidR="000D5383" w:rsidRPr="00332385" w:rsidRDefault="000D5383" w:rsidP="00332385">
      <w:pPr>
        <w:jc w:val="both"/>
        <w:rPr>
          <w:rFonts w:ascii="Courier New" w:hAnsi="Courier New" w:cs="Courier New"/>
        </w:rPr>
      </w:pPr>
      <w:r w:rsidRPr="00332385">
        <w:rPr>
          <w:rFonts w:ascii="Courier New" w:hAnsi="Courier New" w:cs="Courier New"/>
        </w:rPr>
        <w:lastRenderedPageBreak/>
        <w:br w:type="page"/>
      </w:r>
    </w:p>
    <w:p w14:paraId="49250C89" w14:textId="77777777" w:rsidR="000D5383" w:rsidRPr="00332385" w:rsidRDefault="000D5383" w:rsidP="00332385">
      <w:pPr>
        <w:jc w:val="both"/>
        <w:rPr>
          <w:rFonts w:ascii="Courier New" w:hAnsi="Courier New" w:cs="Courier New"/>
        </w:rPr>
      </w:pPr>
      <w:r w:rsidRPr="00332385">
        <w:rPr>
          <w:rFonts w:ascii="Courier New" w:hAnsi="Courier New" w:cs="Courier New"/>
          <w:b/>
          <w:bCs/>
        </w:rPr>
        <w:lastRenderedPageBreak/>
        <w:t xml:space="preserve">HIL Training Log </w:t>
      </w:r>
      <w:r w:rsidRPr="00332385">
        <w:rPr>
          <w:rFonts w:ascii="Courier New" w:hAnsi="Courier New" w:cs="Courier New"/>
          <w:b/>
          <w:bCs/>
        </w:rPr>
        <w:tab/>
      </w:r>
      <w:r w:rsidRPr="00332385">
        <w:rPr>
          <w:rFonts w:ascii="Courier New" w:hAnsi="Courier New" w:cs="Courier New"/>
          <w:b/>
          <w:bCs/>
        </w:rPr>
        <w:tab/>
      </w:r>
      <w:r w:rsidRPr="00332385">
        <w:rPr>
          <w:rFonts w:ascii="Courier New" w:hAnsi="Courier New" w:cs="Courier New"/>
          <w:b/>
          <w:bCs/>
        </w:rPr>
        <w:tab/>
      </w:r>
      <w:r w:rsidRPr="00332385">
        <w:rPr>
          <w:rFonts w:ascii="Courier New" w:hAnsi="Courier New" w:cs="Courier New"/>
          <w:b/>
          <w:bCs/>
        </w:rPr>
        <w:tab/>
      </w:r>
      <w:r w:rsidRPr="00332385">
        <w:rPr>
          <w:rFonts w:ascii="Courier New" w:hAnsi="Courier New" w:cs="Courier New"/>
          <w:b/>
          <w:bCs/>
        </w:rPr>
        <w:tab/>
      </w:r>
      <w:r w:rsidRPr="00332385">
        <w:rPr>
          <w:rFonts w:ascii="Courier New" w:hAnsi="Courier New" w:cs="Courier New"/>
          <w:b/>
          <w:bCs/>
        </w:rPr>
        <w:tab/>
      </w:r>
      <w:r w:rsidRPr="00332385">
        <w:rPr>
          <w:rFonts w:ascii="Courier New" w:hAnsi="Courier New" w:cs="Courier New"/>
        </w:rPr>
        <w:t>Employee:</w:t>
      </w:r>
    </w:p>
    <w:p w14:paraId="2D5EBC26" w14:textId="77777777" w:rsidR="000D5383" w:rsidRPr="00332385" w:rsidRDefault="000D5383" w:rsidP="00332385">
      <w:pPr>
        <w:jc w:val="both"/>
        <w:rPr>
          <w:rFonts w:ascii="Courier New" w:hAnsi="Courier New" w:cs="Courier New"/>
        </w:rPr>
      </w:pPr>
      <w:r w:rsidRPr="00332385">
        <w:rPr>
          <w:rFonts w:ascii="Courier New" w:hAnsi="Courier New" w:cs="Courier New"/>
        </w:rPr>
        <w:t xml:space="preserve">As part of personal development with HIL, training will be provided to employees. This log must be completed before and after training. </w:t>
      </w:r>
    </w:p>
    <w:tbl>
      <w:tblPr>
        <w:tblStyle w:val="TableGrid"/>
        <w:tblW w:w="9115" w:type="dxa"/>
        <w:tblLook w:val="04A0" w:firstRow="1" w:lastRow="0" w:firstColumn="1" w:lastColumn="0" w:noHBand="0" w:noVBand="1"/>
      </w:tblPr>
      <w:tblGrid>
        <w:gridCol w:w="3038"/>
        <w:gridCol w:w="3038"/>
        <w:gridCol w:w="3039"/>
      </w:tblGrid>
      <w:tr w:rsidR="000D5383" w:rsidRPr="00332385" w14:paraId="27904F43" w14:textId="77777777" w:rsidTr="00243D75">
        <w:trPr>
          <w:trHeight w:val="245"/>
        </w:trPr>
        <w:tc>
          <w:tcPr>
            <w:tcW w:w="3038" w:type="dxa"/>
          </w:tcPr>
          <w:p w14:paraId="2664CDD4" w14:textId="77777777" w:rsidR="000D5383" w:rsidRPr="00332385" w:rsidRDefault="000D5383" w:rsidP="00332385">
            <w:pPr>
              <w:jc w:val="both"/>
              <w:rPr>
                <w:rFonts w:ascii="Courier New" w:hAnsi="Courier New" w:cs="Courier New"/>
                <w:b/>
                <w:bCs/>
              </w:rPr>
            </w:pPr>
            <w:r w:rsidRPr="00332385">
              <w:rPr>
                <w:rFonts w:ascii="Courier New" w:hAnsi="Courier New" w:cs="Courier New"/>
                <w:b/>
                <w:bCs/>
              </w:rPr>
              <w:t xml:space="preserve">Course details </w:t>
            </w:r>
          </w:p>
        </w:tc>
        <w:tc>
          <w:tcPr>
            <w:tcW w:w="3038" w:type="dxa"/>
          </w:tcPr>
          <w:p w14:paraId="0439178F" w14:textId="77777777" w:rsidR="000D5383" w:rsidRPr="00332385" w:rsidRDefault="000D5383" w:rsidP="00332385">
            <w:pPr>
              <w:jc w:val="both"/>
              <w:rPr>
                <w:rFonts w:ascii="Courier New" w:hAnsi="Courier New" w:cs="Courier New"/>
                <w:b/>
                <w:bCs/>
              </w:rPr>
            </w:pPr>
            <w:r w:rsidRPr="00332385">
              <w:rPr>
                <w:rFonts w:ascii="Courier New" w:hAnsi="Courier New" w:cs="Courier New"/>
                <w:b/>
                <w:bCs/>
              </w:rPr>
              <w:t xml:space="preserve">Booked </w:t>
            </w:r>
          </w:p>
        </w:tc>
        <w:tc>
          <w:tcPr>
            <w:tcW w:w="3038" w:type="dxa"/>
          </w:tcPr>
          <w:p w14:paraId="1D497EC0" w14:textId="77777777" w:rsidR="000D5383" w:rsidRPr="00332385" w:rsidRDefault="000D5383" w:rsidP="00332385">
            <w:pPr>
              <w:jc w:val="both"/>
              <w:rPr>
                <w:rFonts w:ascii="Courier New" w:hAnsi="Courier New" w:cs="Courier New"/>
                <w:b/>
                <w:bCs/>
              </w:rPr>
            </w:pPr>
            <w:r w:rsidRPr="00332385">
              <w:rPr>
                <w:rFonts w:ascii="Courier New" w:hAnsi="Courier New" w:cs="Courier New"/>
                <w:b/>
                <w:bCs/>
              </w:rPr>
              <w:t>Completed</w:t>
            </w:r>
          </w:p>
        </w:tc>
      </w:tr>
      <w:tr w:rsidR="000D5383" w:rsidRPr="00332385" w14:paraId="0DA3DDA6" w14:textId="77777777" w:rsidTr="00243D75">
        <w:trPr>
          <w:trHeight w:val="1335"/>
        </w:trPr>
        <w:tc>
          <w:tcPr>
            <w:tcW w:w="3038" w:type="dxa"/>
          </w:tcPr>
          <w:p w14:paraId="663D8A10" w14:textId="77777777" w:rsidR="000D5383" w:rsidRPr="00332385" w:rsidRDefault="000D5383" w:rsidP="00332385">
            <w:pPr>
              <w:jc w:val="both"/>
              <w:rPr>
                <w:rFonts w:ascii="Courier New" w:hAnsi="Courier New" w:cs="Courier New"/>
              </w:rPr>
            </w:pPr>
            <w:r w:rsidRPr="00332385">
              <w:rPr>
                <w:rFonts w:ascii="Courier New" w:hAnsi="Courier New" w:cs="Courier New"/>
              </w:rPr>
              <w:t>Title:</w:t>
            </w:r>
          </w:p>
          <w:p w14:paraId="61E68803" w14:textId="77777777" w:rsidR="000D5383" w:rsidRPr="00332385" w:rsidRDefault="000D5383" w:rsidP="00332385">
            <w:pPr>
              <w:jc w:val="both"/>
              <w:rPr>
                <w:rFonts w:ascii="Courier New" w:hAnsi="Courier New" w:cs="Courier New"/>
              </w:rPr>
            </w:pPr>
          </w:p>
          <w:p w14:paraId="63FCD320" w14:textId="77777777" w:rsidR="000D5383" w:rsidRPr="00332385" w:rsidRDefault="000D5383" w:rsidP="00332385">
            <w:pPr>
              <w:jc w:val="both"/>
              <w:rPr>
                <w:rFonts w:ascii="Courier New" w:hAnsi="Courier New" w:cs="Courier New"/>
              </w:rPr>
            </w:pPr>
            <w:r w:rsidRPr="00332385">
              <w:rPr>
                <w:rFonts w:ascii="Courier New" w:hAnsi="Courier New" w:cs="Courier New"/>
              </w:rPr>
              <w:t>Date:</w:t>
            </w:r>
          </w:p>
          <w:p w14:paraId="753C4C03" w14:textId="77777777" w:rsidR="000D5383" w:rsidRPr="00332385" w:rsidRDefault="000D5383" w:rsidP="00332385">
            <w:pPr>
              <w:jc w:val="both"/>
              <w:rPr>
                <w:rFonts w:ascii="Courier New" w:hAnsi="Courier New" w:cs="Courier New"/>
              </w:rPr>
            </w:pPr>
          </w:p>
          <w:p w14:paraId="253D03AE" w14:textId="77777777" w:rsidR="000D5383" w:rsidRPr="00332385" w:rsidRDefault="000D5383" w:rsidP="00332385">
            <w:pPr>
              <w:jc w:val="both"/>
              <w:rPr>
                <w:rFonts w:ascii="Courier New" w:hAnsi="Courier New" w:cs="Courier New"/>
              </w:rPr>
            </w:pPr>
            <w:r w:rsidRPr="00332385">
              <w:rPr>
                <w:rFonts w:ascii="Courier New" w:hAnsi="Courier New" w:cs="Courier New"/>
              </w:rPr>
              <w:t>Cost:</w:t>
            </w:r>
          </w:p>
          <w:p w14:paraId="30C2F5F7" w14:textId="77777777" w:rsidR="000D5383" w:rsidRPr="00332385" w:rsidRDefault="000D5383" w:rsidP="00332385">
            <w:pPr>
              <w:jc w:val="both"/>
              <w:rPr>
                <w:rFonts w:ascii="Courier New" w:hAnsi="Courier New" w:cs="Courier New"/>
              </w:rPr>
            </w:pPr>
          </w:p>
        </w:tc>
        <w:tc>
          <w:tcPr>
            <w:tcW w:w="3038" w:type="dxa"/>
          </w:tcPr>
          <w:p w14:paraId="4262D0B5"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63ED90A2" w14:textId="77777777" w:rsidR="000D5383" w:rsidRPr="00332385" w:rsidRDefault="000D5383" w:rsidP="00332385">
            <w:pPr>
              <w:jc w:val="both"/>
              <w:rPr>
                <w:rFonts w:ascii="Courier New" w:hAnsi="Courier New" w:cs="Courier New"/>
              </w:rPr>
            </w:pPr>
          </w:p>
          <w:p w14:paraId="2BD291BC" w14:textId="77777777" w:rsidR="000D5383" w:rsidRPr="00332385" w:rsidRDefault="000D5383" w:rsidP="00332385">
            <w:pPr>
              <w:jc w:val="both"/>
              <w:rPr>
                <w:rFonts w:ascii="Courier New" w:hAnsi="Courier New" w:cs="Courier New"/>
              </w:rPr>
            </w:pPr>
          </w:p>
          <w:p w14:paraId="482DAEF1"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c>
          <w:tcPr>
            <w:tcW w:w="3038" w:type="dxa"/>
          </w:tcPr>
          <w:p w14:paraId="1B9D1EA2"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75ACE079" w14:textId="77777777" w:rsidR="000D5383" w:rsidRPr="00332385" w:rsidRDefault="000D5383" w:rsidP="00332385">
            <w:pPr>
              <w:jc w:val="both"/>
              <w:rPr>
                <w:rFonts w:ascii="Courier New" w:hAnsi="Courier New" w:cs="Courier New"/>
              </w:rPr>
            </w:pPr>
          </w:p>
          <w:p w14:paraId="042C87EF" w14:textId="77777777" w:rsidR="000D5383" w:rsidRPr="00332385" w:rsidRDefault="000D5383" w:rsidP="00332385">
            <w:pPr>
              <w:jc w:val="both"/>
              <w:rPr>
                <w:rFonts w:ascii="Courier New" w:hAnsi="Courier New" w:cs="Courier New"/>
              </w:rPr>
            </w:pPr>
          </w:p>
          <w:p w14:paraId="3B67869C"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r>
      <w:tr w:rsidR="000D5383" w:rsidRPr="00332385" w14:paraId="0E77DA25" w14:textId="77777777" w:rsidTr="00243D75">
        <w:trPr>
          <w:trHeight w:val="675"/>
        </w:trPr>
        <w:tc>
          <w:tcPr>
            <w:tcW w:w="9115" w:type="dxa"/>
            <w:gridSpan w:val="3"/>
          </w:tcPr>
          <w:p w14:paraId="627AEE03" w14:textId="77777777" w:rsidR="000D5383" w:rsidRPr="00332385" w:rsidRDefault="000D5383" w:rsidP="00332385">
            <w:pPr>
              <w:jc w:val="both"/>
              <w:rPr>
                <w:rFonts w:ascii="Courier New" w:hAnsi="Courier New" w:cs="Courier New"/>
              </w:rPr>
            </w:pPr>
            <w:r w:rsidRPr="00332385">
              <w:rPr>
                <w:rFonts w:ascii="Courier New" w:hAnsi="Courier New" w:cs="Courier New"/>
              </w:rPr>
              <w:t>Comments:</w:t>
            </w:r>
          </w:p>
          <w:p w14:paraId="2109D896" w14:textId="77777777" w:rsidR="000D5383" w:rsidRPr="00332385" w:rsidRDefault="000D5383" w:rsidP="00332385">
            <w:pPr>
              <w:jc w:val="both"/>
              <w:rPr>
                <w:rFonts w:ascii="Courier New" w:hAnsi="Courier New" w:cs="Courier New"/>
              </w:rPr>
            </w:pPr>
          </w:p>
          <w:p w14:paraId="11C6B0C3" w14:textId="77777777" w:rsidR="000D5383" w:rsidRPr="00332385" w:rsidRDefault="000D5383" w:rsidP="00332385">
            <w:pPr>
              <w:jc w:val="both"/>
              <w:rPr>
                <w:rFonts w:ascii="Courier New" w:hAnsi="Courier New" w:cs="Courier New"/>
              </w:rPr>
            </w:pPr>
          </w:p>
        </w:tc>
      </w:tr>
      <w:tr w:rsidR="000D5383" w:rsidRPr="00332385" w14:paraId="55E3C61A" w14:textId="77777777" w:rsidTr="00243D75">
        <w:trPr>
          <w:trHeight w:val="1335"/>
        </w:trPr>
        <w:tc>
          <w:tcPr>
            <w:tcW w:w="3038" w:type="dxa"/>
          </w:tcPr>
          <w:p w14:paraId="26F884DA" w14:textId="77777777" w:rsidR="000D5383" w:rsidRPr="00332385" w:rsidRDefault="000D5383" w:rsidP="00332385">
            <w:pPr>
              <w:jc w:val="both"/>
              <w:rPr>
                <w:rFonts w:ascii="Courier New" w:hAnsi="Courier New" w:cs="Courier New"/>
              </w:rPr>
            </w:pPr>
            <w:r w:rsidRPr="00332385">
              <w:rPr>
                <w:rFonts w:ascii="Courier New" w:hAnsi="Courier New" w:cs="Courier New"/>
              </w:rPr>
              <w:t>Title:</w:t>
            </w:r>
          </w:p>
          <w:p w14:paraId="270D56A5" w14:textId="77777777" w:rsidR="000D5383" w:rsidRPr="00332385" w:rsidRDefault="000D5383" w:rsidP="00332385">
            <w:pPr>
              <w:jc w:val="both"/>
              <w:rPr>
                <w:rFonts w:ascii="Courier New" w:hAnsi="Courier New" w:cs="Courier New"/>
              </w:rPr>
            </w:pPr>
          </w:p>
          <w:p w14:paraId="45C1BB4D" w14:textId="77777777" w:rsidR="000D5383" w:rsidRPr="00332385" w:rsidRDefault="000D5383" w:rsidP="00332385">
            <w:pPr>
              <w:jc w:val="both"/>
              <w:rPr>
                <w:rFonts w:ascii="Courier New" w:hAnsi="Courier New" w:cs="Courier New"/>
              </w:rPr>
            </w:pPr>
            <w:r w:rsidRPr="00332385">
              <w:rPr>
                <w:rFonts w:ascii="Courier New" w:hAnsi="Courier New" w:cs="Courier New"/>
              </w:rPr>
              <w:t>Date:</w:t>
            </w:r>
          </w:p>
          <w:p w14:paraId="343B5E20" w14:textId="77777777" w:rsidR="000D5383" w:rsidRPr="00332385" w:rsidRDefault="000D5383" w:rsidP="00332385">
            <w:pPr>
              <w:jc w:val="both"/>
              <w:rPr>
                <w:rFonts w:ascii="Courier New" w:hAnsi="Courier New" w:cs="Courier New"/>
              </w:rPr>
            </w:pPr>
          </w:p>
          <w:p w14:paraId="6496D3B4" w14:textId="77777777" w:rsidR="000D5383" w:rsidRPr="00332385" w:rsidRDefault="000D5383" w:rsidP="00332385">
            <w:pPr>
              <w:jc w:val="both"/>
              <w:rPr>
                <w:rFonts w:ascii="Courier New" w:hAnsi="Courier New" w:cs="Courier New"/>
              </w:rPr>
            </w:pPr>
            <w:r w:rsidRPr="00332385">
              <w:rPr>
                <w:rFonts w:ascii="Courier New" w:hAnsi="Courier New" w:cs="Courier New"/>
              </w:rPr>
              <w:t>Cost:</w:t>
            </w:r>
          </w:p>
          <w:p w14:paraId="094497AE" w14:textId="77777777" w:rsidR="000D5383" w:rsidRPr="00332385" w:rsidRDefault="000D5383" w:rsidP="00332385">
            <w:pPr>
              <w:jc w:val="both"/>
              <w:rPr>
                <w:rFonts w:ascii="Courier New" w:hAnsi="Courier New" w:cs="Courier New"/>
              </w:rPr>
            </w:pPr>
          </w:p>
        </w:tc>
        <w:tc>
          <w:tcPr>
            <w:tcW w:w="3038" w:type="dxa"/>
          </w:tcPr>
          <w:p w14:paraId="277BA848"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4DF3A33A" w14:textId="77777777" w:rsidR="000D5383" w:rsidRPr="00332385" w:rsidRDefault="000D5383" w:rsidP="00332385">
            <w:pPr>
              <w:jc w:val="both"/>
              <w:rPr>
                <w:rFonts w:ascii="Courier New" w:hAnsi="Courier New" w:cs="Courier New"/>
              </w:rPr>
            </w:pPr>
          </w:p>
          <w:p w14:paraId="16C9D671" w14:textId="77777777" w:rsidR="000D5383" w:rsidRPr="00332385" w:rsidRDefault="000D5383" w:rsidP="00332385">
            <w:pPr>
              <w:jc w:val="both"/>
              <w:rPr>
                <w:rFonts w:ascii="Courier New" w:hAnsi="Courier New" w:cs="Courier New"/>
              </w:rPr>
            </w:pPr>
          </w:p>
          <w:p w14:paraId="583475E1"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c>
          <w:tcPr>
            <w:tcW w:w="3038" w:type="dxa"/>
          </w:tcPr>
          <w:p w14:paraId="6F9B27DB"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2E54E4B6" w14:textId="77777777" w:rsidR="000D5383" w:rsidRPr="00332385" w:rsidRDefault="000D5383" w:rsidP="00332385">
            <w:pPr>
              <w:jc w:val="both"/>
              <w:rPr>
                <w:rFonts w:ascii="Courier New" w:hAnsi="Courier New" w:cs="Courier New"/>
              </w:rPr>
            </w:pPr>
          </w:p>
          <w:p w14:paraId="09D6E02E" w14:textId="77777777" w:rsidR="000D5383" w:rsidRPr="00332385" w:rsidRDefault="000D5383" w:rsidP="00332385">
            <w:pPr>
              <w:jc w:val="both"/>
              <w:rPr>
                <w:rFonts w:ascii="Courier New" w:hAnsi="Courier New" w:cs="Courier New"/>
              </w:rPr>
            </w:pPr>
          </w:p>
          <w:p w14:paraId="1362F1D2"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r>
      <w:tr w:rsidR="000D5383" w:rsidRPr="00332385" w14:paraId="54EAC265" w14:textId="77777777" w:rsidTr="00243D75">
        <w:trPr>
          <w:trHeight w:val="675"/>
        </w:trPr>
        <w:tc>
          <w:tcPr>
            <w:tcW w:w="9115" w:type="dxa"/>
            <w:gridSpan w:val="3"/>
          </w:tcPr>
          <w:p w14:paraId="1E33B1DB" w14:textId="77777777" w:rsidR="000D5383" w:rsidRPr="00332385" w:rsidRDefault="000D5383" w:rsidP="00332385">
            <w:pPr>
              <w:jc w:val="both"/>
              <w:rPr>
                <w:rFonts w:ascii="Courier New" w:hAnsi="Courier New" w:cs="Courier New"/>
              </w:rPr>
            </w:pPr>
            <w:r w:rsidRPr="00332385">
              <w:rPr>
                <w:rFonts w:ascii="Courier New" w:hAnsi="Courier New" w:cs="Courier New"/>
              </w:rPr>
              <w:t>Comments:</w:t>
            </w:r>
          </w:p>
          <w:p w14:paraId="403AF34E" w14:textId="77777777" w:rsidR="000D5383" w:rsidRPr="00332385" w:rsidRDefault="000D5383" w:rsidP="00332385">
            <w:pPr>
              <w:jc w:val="both"/>
              <w:rPr>
                <w:rFonts w:ascii="Courier New" w:hAnsi="Courier New" w:cs="Courier New"/>
              </w:rPr>
            </w:pPr>
          </w:p>
          <w:p w14:paraId="3094BB86" w14:textId="77777777" w:rsidR="000D5383" w:rsidRPr="00332385" w:rsidRDefault="000D5383" w:rsidP="00332385">
            <w:pPr>
              <w:jc w:val="both"/>
              <w:rPr>
                <w:rFonts w:ascii="Courier New" w:hAnsi="Courier New" w:cs="Courier New"/>
              </w:rPr>
            </w:pPr>
          </w:p>
        </w:tc>
      </w:tr>
      <w:tr w:rsidR="000D5383" w:rsidRPr="00332385" w14:paraId="1E1E4744" w14:textId="77777777" w:rsidTr="00243D75">
        <w:trPr>
          <w:trHeight w:val="1335"/>
        </w:trPr>
        <w:tc>
          <w:tcPr>
            <w:tcW w:w="3038" w:type="dxa"/>
          </w:tcPr>
          <w:p w14:paraId="4D3077CE" w14:textId="77777777" w:rsidR="000D5383" w:rsidRPr="00332385" w:rsidRDefault="000D5383" w:rsidP="00332385">
            <w:pPr>
              <w:jc w:val="both"/>
              <w:rPr>
                <w:rFonts w:ascii="Courier New" w:hAnsi="Courier New" w:cs="Courier New"/>
              </w:rPr>
            </w:pPr>
            <w:r w:rsidRPr="00332385">
              <w:rPr>
                <w:rFonts w:ascii="Courier New" w:hAnsi="Courier New" w:cs="Courier New"/>
              </w:rPr>
              <w:t>Title:</w:t>
            </w:r>
          </w:p>
          <w:p w14:paraId="5770EEE1" w14:textId="77777777" w:rsidR="000D5383" w:rsidRPr="00332385" w:rsidRDefault="000D5383" w:rsidP="00332385">
            <w:pPr>
              <w:jc w:val="both"/>
              <w:rPr>
                <w:rFonts w:ascii="Courier New" w:hAnsi="Courier New" w:cs="Courier New"/>
              </w:rPr>
            </w:pPr>
          </w:p>
          <w:p w14:paraId="22890DCC" w14:textId="77777777" w:rsidR="000D5383" w:rsidRPr="00332385" w:rsidRDefault="000D5383" w:rsidP="00332385">
            <w:pPr>
              <w:jc w:val="both"/>
              <w:rPr>
                <w:rFonts w:ascii="Courier New" w:hAnsi="Courier New" w:cs="Courier New"/>
              </w:rPr>
            </w:pPr>
            <w:r w:rsidRPr="00332385">
              <w:rPr>
                <w:rFonts w:ascii="Courier New" w:hAnsi="Courier New" w:cs="Courier New"/>
              </w:rPr>
              <w:t>Date:</w:t>
            </w:r>
          </w:p>
          <w:p w14:paraId="7EE31FB3" w14:textId="77777777" w:rsidR="000D5383" w:rsidRPr="00332385" w:rsidRDefault="000D5383" w:rsidP="00332385">
            <w:pPr>
              <w:jc w:val="both"/>
              <w:rPr>
                <w:rFonts w:ascii="Courier New" w:hAnsi="Courier New" w:cs="Courier New"/>
              </w:rPr>
            </w:pPr>
          </w:p>
          <w:p w14:paraId="6A441900" w14:textId="77777777" w:rsidR="000D5383" w:rsidRPr="00332385" w:rsidRDefault="000D5383" w:rsidP="00332385">
            <w:pPr>
              <w:jc w:val="both"/>
              <w:rPr>
                <w:rFonts w:ascii="Courier New" w:hAnsi="Courier New" w:cs="Courier New"/>
              </w:rPr>
            </w:pPr>
            <w:r w:rsidRPr="00332385">
              <w:rPr>
                <w:rFonts w:ascii="Courier New" w:hAnsi="Courier New" w:cs="Courier New"/>
              </w:rPr>
              <w:t>Cost:</w:t>
            </w:r>
          </w:p>
          <w:p w14:paraId="51800252" w14:textId="77777777" w:rsidR="000D5383" w:rsidRPr="00332385" w:rsidRDefault="000D5383" w:rsidP="00332385">
            <w:pPr>
              <w:jc w:val="both"/>
              <w:rPr>
                <w:rFonts w:ascii="Courier New" w:hAnsi="Courier New" w:cs="Courier New"/>
              </w:rPr>
            </w:pPr>
          </w:p>
        </w:tc>
        <w:tc>
          <w:tcPr>
            <w:tcW w:w="3038" w:type="dxa"/>
          </w:tcPr>
          <w:p w14:paraId="36E5DE27"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2B885A42" w14:textId="77777777" w:rsidR="000D5383" w:rsidRPr="00332385" w:rsidRDefault="000D5383" w:rsidP="00332385">
            <w:pPr>
              <w:jc w:val="both"/>
              <w:rPr>
                <w:rFonts w:ascii="Courier New" w:hAnsi="Courier New" w:cs="Courier New"/>
              </w:rPr>
            </w:pPr>
          </w:p>
          <w:p w14:paraId="28FB5285" w14:textId="77777777" w:rsidR="000D5383" w:rsidRPr="00332385" w:rsidRDefault="000D5383" w:rsidP="00332385">
            <w:pPr>
              <w:jc w:val="both"/>
              <w:rPr>
                <w:rFonts w:ascii="Courier New" w:hAnsi="Courier New" w:cs="Courier New"/>
              </w:rPr>
            </w:pPr>
          </w:p>
          <w:p w14:paraId="4C99892A"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c>
          <w:tcPr>
            <w:tcW w:w="3038" w:type="dxa"/>
          </w:tcPr>
          <w:p w14:paraId="392FE9B9"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7E263366" w14:textId="77777777" w:rsidR="000D5383" w:rsidRPr="00332385" w:rsidRDefault="000D5383" w:rsidP="00332385">
            <w:pPr>
              <w:jc w:val="both"/>
              <w:rPr>
                <w:rFonts w:ascii="Courier New" w:hAnsi="Courier New" w:cs="Courier New"/>
              </w:rPr>
            </w:pPr>
          </w:p>
          <w:p w14:paraId="1A8EBE0D" w14:textId="77777777" w:rsidR="000D5383" w:rsidRPr="00332385" w:rsidRDefault="000D5383" w:rsidP="00332385">
            <w:pPr>
              <w:jc w:val="both"/>
              <w:rPr>
                <w:rFonts w:ascii="Courier New" w:hAnsi="Courier New" w:cs="Courier New"/>
              </w:rPr>
            </w:pPr>
          </w:p>
          <w:p w14:paraId="711DC512"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r>
      <w:tr w:rsidR="000D5383" w:rsidRPr="00332385" w14:paraId="492B3990" w14:textId="77777777" w:rsidTr="00243D75">
        <w:trPr>
          <w:trHeight w:val="675"/>
        </w:trPr>
        <w:tc>
          <w:tcPr>
            <w:tcW w:w="9115" w:type="dxa"/>
            <w:gridSpan w:val="3"/>
          </w:tcPr>
          <w:p w14:paraId="0AA0BBC5" w14:textId="77777777" w:rsidR="000D5383" w:rsidRPr="00332385" w:rsidRDefault="000D5383" w:rsidP="00332385">
            <w:pPr>
              <w:jc w:val="both"/>
              <w:rPr>
                <w:rFonts w:ascii="Courier New" w:hAnsi="Courier New" w:cs="Courier New"/>
              </w:rPr>
            </w:pPr>
            <w:r w:rsidRPr="00332385">
              <w:rPr>
                <w:rFonts w:ascii="Courier New" w:hAnsi="Courier New" w:cs="Courier New"/>
              </w:rPr>
              <w:t>Comments:</w:t>
            </w:r>
          </w:p>
          <w:p w14:paraId="535033A8" w14:textId="77777777" w:rsidR="000D5383" w:rsidRPr="00332385" w:rsidRDefault="000D5383" w:rsidP="00332385">
            <w:pPr>
              <w:jc w:val="both"/>
              <w:rPr>
                <w:rFonts w:ascii="Courier New" w:hAnsi="Courier New" w:cs="Courier New"/>
              </w:rPr>
            </w:pPr>
          </w:p>
          <w:p w14:paraId="46DA8B9F" w14:textId="77777777" w:rsidR="000D5383" w:rsidRPr="00332385" w:rsidRDefault="000D5383" w:rsidP="00332385">
            <w:pPr>
              <w:jc w:val="both"/>
              <w:rPr>
                <w:rFonts w:ascii="Courier New" w:hAnsi="Courier New" w:cs="Courier New"/>
              </w:rPr>
            </w:pPr>
          </w:p>
        </w:tc>
      </w:tr>
      <w:tr w:rsidR="000D5383" w:rsidRPr="00332385" w14:paraId="59F8304E" w14:textId="77777777" w:rsidTr="00243D75">
        <w:trPr>
          <w:trHeight w:val="1335"/>
        </w:trPr>
        <w:tc>
          <w:tcPr>
            <w:tcW w:w="3038" w:type="dxa"/>
          </w:tcPr>
          <w:p w14:paraId="1A4C2B3F" w14:textId="77777777" w:rsidR="000D5383" w:rsidRPr="00332385" w:rsidRDefault="000D5383" w:rsidP="00332385">
            <w:pPr>
              <w:jc w:val="both"/>
              <w:rPr>
                <w:rFonts w:ascii="Courier New" w:hAnsi="Courier New" w:cs="Courier New"/>
              </w:rPr>
            </w:pPr>
            <w:r w:rsidRPr="00332385">
              <w:rPr>
                <w:rFonts w:ascii="Courier New" w:hAnsi="Courier New" w:cs="Courier New"/>
              </w:rPr>
              <w:t>Title:</w:t>
            </w:r>
          </w:p>
          <w:p w14:paraId="7723D2DF" w14:textId="77777777" w:rsidR="000D5383" w:rsidRPr="00332385" w:rsidRDefault="000D5383" w:rsidP="00332385">
            <w:pPr>
              <w:jc w:val="both"/>
              <w:rPr>
                <w:rFonts w:ascii="Courier New" w:hAnsi="Courier New" w:cs="Courier New"/>
              </w:rPr>
            </w:pPr>
          </w:p>
          <w:p w14:paraId="345D9DB0" w14:textId="77777777" w:rsidR="000D5383" w:rsidRPr="00332385" w:rsidRDefault="000D5383" w:rsidP="00332385">
            <w:pPr>
              <w:jc w:val="both"/>
              <w:rPr>
                <w:rFonts w:ascii="Courier New" w:hAnsi="Courier New" w:cs="Courier New"/>
              </w:rPr>
            </w:pPr>
            <w:r w:rsidRPr="00332385">
              <w:rPr>
                <w:rFonts w:ascii="Courier New" w:hAnsi="Courier New" w:cs="Courier New"/>
              </w:rPr>
              <w:t>Date:</w:t>
            </w:r>
          </w:p>
          <w:p w14:paraId="06773957" w14:textId="77777777" w:rsidR="000D5383" w:rsidRPr="00332385" w:rsidRDefault="000D5383" w:rsidP="00332385">
            <w:pPr>
              <w:jc w:val="both"/>
              <w:rPr>
                <w:rFonts w:ascii="Courier New" w:hAnsi="Courier New" w:cs="Courier New"/>
              </w:rPr>
            </w:pPr>
          </w:p>
          <w:p w14:paraId="26DF6E43" w14:textId="77777777" w:rsidR="000D5383" w:rsidRPr="00332385" w:rsidRDefault="000D5383" w:rsidP="00332385">
            <w:pPr>
              <w:jc w:val="both"/>
              <w:rPr>
                <w:rFonts w:ascii="Courier New" w:hAnsi="Courier New" w:cs="Courier New"/>
              </w:rPr>
            </w:pPr>
            <w:r w:rsidRPr="00332385">
              <w:rPr>
                <w:rFonts w:ascii="Courier New" w:hAnsi="Courier New" w:cs="Courier New"/>
              </w:rPr>
              <w:t>Cost:</w:t>
            </w:r>
          </w:p>
          <w:p w14:paraId="6495C7E5" w14:textId="77777777" w:rsidR="000D5383" w:rsidRPr="00332385" w:rsidRDefault="000D5383" w:rsidP="00332385">
            <w:pPr>
              <w:jc w:val="both"/>
              <w:rPr>
                <w:rFonts w:ascii="Courier New" w:hAnsi="Courier New" w:cs="Courier New"/>
              </w:rPr>
            </w:pPr>
          </w:p>
        </w:tc>
        <w:tc>
          <w:tcPr>
            <w:tcW w:w="3038" w:type="dxa"/>
          </w:tcPr>
          <w:p w14:paraId="612287F0"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04C5E3AC" w14:textId="77777777" w:rsidR="000D5383" w:rsidRPr="00332385" w:rsidRDefault="000D5383" w:rsidP="00332385">
            <w:pPr>
              <w:jc w:val="both"/>
              <w:rPr>
                <w:rFonts w:ascii="Courier New" w:hAnsi="Courier New" w:cs="Courier New"/>
              </w:rPr>
            </w:pPr>
          </w:p>
          <w:p w14:paraId="36BBFD06" w14:textId="77777777" w:rsidR="000D5383" w:rsidRPr="00332385" w:rsidRDefault="000D5383" w:rsidP="00332385">
            <w:pPr>
              <w:jc w:val="both"/>
              <w:rPr>
                <w:rFonts w:ascii="Courier New" w:hAnsi="Courier New" w:cs="Courier New"/>
              </w:rPr>
            </w:pPr>
          </w:p>
          <w:p w14:paraId="64E6AA37"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c>
          <w:tcPr>
            <w:tcW w:w="3038" w:type="dxa"/>
          </w:tcPr>
          <w:p w14:paraId="001CF46C"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71D9910C" w14:textId="77777777" w:rsidR="000D5383" w:rsidRPr="00332385" w:rsidRDefault="000D5383" w:rsidP="00332385">
            <w:pPr>
              <w:jc w:val="both"/>
              <w:rPr>
                <w:rFonts w:ascii="Courier New" w:hAnsi="Courier New" w:cs="Courier New"/>
              </w:rPr>
            </w:pPr>
          </w:p>
          <w:p w14:paraId="429E73F2" w14:textId="77777777" w:rsidR="000D5383" w:rsidRPr="00332385" w:rsidRDefault="000D5383" w:rsidP="00332385">
            <w:pPr>
              <w:jc w:val="both"/>
              <w:rPr>
                <w:rFonts w:ascii="Courier New" w:hAnsi="Courier New" w:cs="Courier New"/>
              </w:rPr>
            </w:pPr>
          </w:p>
          <w:p w14:paraId="53D2D312"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r>
      <w:tr w:rsidR="000D5383" w:rsidRPr="00332385" w14:paraId="157FC9C3" w14:textId="77777777" w:rsidTr="00243D75">
        <w:trPr>
          <w:trHeight w:val="675"/>
        </w:trPr>
        <w:tc>
          <w:tcPr>
            <w:tcW w:w="9115" w:type="dxa"/>
            <w:gridSpan w:val="3"/>
          </w:tcPr>
          <w:p w14:paraId="21620737" w14:textId="77777777" w:rsidR="000D5383" w:rsidRPr="00332385" w:rsidRDefault="000D5383" w:rsidP="00332385">
            <w:pPr>
              <w:jc w:val="both"/>
              <w:rPr>
                <w:rFonts w:ascii="Courier New" w:hAnsi="Courier New" w:cs="Courier New"/>
              </w:rPr>
            </w:pPr>
            <w:r w:rsidRPr="00332385">
              <w:rPr>
                <w:rFonts w:ascii="Courier New" w:hAnsi="Courier New" w:cs="Courier New"/>
              </w:rPr>
              <w:t>Comments:</w:t>
            </w:r>
          </w:p>
          <w:p w14:paraId="48BB8B84" w14:textId="77777777" w:rsidR="000D5383" w:rsidRPr="00332385" w:rsidRDefault="000D5383" w:rsidP="00332385">
            <w:pPr>
              <w:jc w:val="both"/>
              <w:rPr>
                <w:rFonts w:ascii="Courier New" w:hAnsi="Courier New" w:cs="Courier New"/>
              </w:rPr>
            </w:pPr>
          </w:p>
          <w:p w14:paraId="5DE42C2E" w14:textId="77777777" w:rsidR="000D5383" w:rsidRPr="00332385" w:rsidRDefault="000D5383" w:rsidP="00332385">
            <w:pPr>
              <w:jc w:val="both"/>
              <w:rPr>
                <w:rFonts w:ascii="Courier New" w:hAnsi="Courier New" w:cs="Courier New"/>
              </w:rPr>
            </w:pPr>
          </w:p>
        </w:tc>
      </w:tr>
      <w:tr w:rsidR="000D5383" w:rsidRPr="00332385" w14:paraId="6AE1E983" w14:textId="77777777" w:rsidTr="00243D75">
        <w:trPr>
          <w:trHeight w:val="1335"/>
        </w:trPr>
        <w:tc>
          <w:tcPr>
            <w:tcW w:w="3038" w:type="dxa"/>
          </w:tcPr>
          <w:p w14:paraId="626C0AA4" w14:textId="77777777" w:rsidR="000D5383" w:rsidRPr="00332385" w:rsidRDefault="000D5383" w:rsidP="00332385">
            <w:pPr>
              <w:jc w:val="both"/>
              <w:rPr>
                <w:rFonts w:ascii="Courier New" w:hAnsi="Courier New" w:cs="Courier New"/>
              </w:rPr>
            </w:pPr>
            <w:r w:rsidRPr="00332385">
              <w:rPr>
                <w:rFonts w:ascii="Courier New" w:hAnsi="Courier New" w:cs="Courier New"/>
              </w:rPr>
              <w:t>Title:</w:t>
            </w:r>
          </w:p>
          <w:p w14:paraId="65E11662" w14:textId="77777777" w:rsidR="000D5383" w:rsidRPr="00332385" w:rsidRDefault="000D5383" w:rsidP="00332385">
            <w:pPr>
              <w:jc w:val="both"/>
              <w:rPr>
                <w:rFonts w:ascii="Courier New" w:hAnsi="Courier New" w:cs="Courier New"/>
              </w:rPr>
            </w:pPr>
          </w:p>
          <w:p w14:paraId="0724A185" w14:textId="77777777" w:rsidR="000D5383" w:rsidRPr="00332385" w:rsidRDefault="000D5383" w:rsidP="00332385">
            <w:pPr>
              <w:jc w:val="both"/>
              <w:rPr>
                <w:rFonts w:ascii="Courier New" w:hAnsi="Courier New" w:cs="Courier New"/>
              </w:rPr>
            </w:pPr>
            <w:r w:rsidRPr="00332385">
              <w:rPr>
                <w:rFonts w:ascii="Courier New" w:hAnsi="Courier New" w:cs="Courier New"/>
              </w:rPr>
              <w:t>Date:</w:t>
            </w:r>
          </w:p>
          <w:p w14:paraId="23551EB8" w14:textId="77777777" w:rsidR="000D5383" w:rsidRPr="00332385" w:rsidRDefault="000D5383" w:rsidP="00332385">
            <w:pPr>
              <w:jc w:val="both"/>
              <w:rPr>
                <w:rFonts w:ascii="Courier New" w:hAnsi="Courier New" w:cs="Courier New"/>
              </w:rPr>
            </w:pPr>
          </w:p>
          <w:p w14:paraId="1388438D" w14:textId="77777777" w:rsidR="000D5383" w:rsidRPr="00332385" w:rsidRDefault="000D5383" w:rsidP="00332385">
            <w:pPr>
              <w:jc w:val="both"/>
              <w:rPr>
                <w:rFonts w:ascii="Courier New" w:hAnsi="Courier New" w:cs="Courier New"/>
              </w:rPr>
            </w:pPr>
            <w:r w:rsidRPr="00332385">
              <w:rPr>
                <w:rFonts w:ascii="Courier New" w:hAnsi="Courier New" w:cs="Courier New"/>
              </w:rPr>
              <w:t>Cost:</w:t>
            </w:r>
          </w:p>
          <w:p w14:paraId="6D942F5E" w14:textId="77777777" w:rsidR="000D5383" w:rsidRPr="00332385" w:rsidRDefault="000D5383" w:rsidP="00332385">
            <w:pPr>
              <w:jc w:val="both"/>
              <w:rPr>
                <w:rFonts w:ascii="Courier New" w:hAnsi="Courier New" w:cs="Courier New"/>
              </w:rPr>
            </w:pPr>
          </w:p>
        </w:tc>
        <w:tc>
          <w:tcPr>
            <w:tcW w:w="3038" w:type="dxa"/>
          </w:tcPr>
          <w:p w14:paraId="68EA1D5C"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78754822" w14:textId="77777777" w:rsidR="000D5383" w:rsidRPr="00332385" w:rsidRDefault="000D5383" w:rsidP="00332385">
            <w:pPr>
              <w:jc w:val="both"/>
              <w:rPr>
                <w:rFonts w:ascii="Courier New" w:hAnsi="Courier New" w:cs="Courier New"/>
              </w:rPr>
            </w:pPr>
          </w:p>
          <w:p w14:paraId="465D27E7" w14:textId="77777777" w:rsidR="000D5383" w:rsidRPr="00332385" w:rsidRDefault="000D5383" w:rsidP="00332385">
            <w:pPr>
              <w:jc w:val="both"/>
              <w:rPr>
                <w:rFonts w:ascii="Courier New" w:hAnsi="Courier New" w:cs="Courier New"/>
              </w:rPr>
            </w:pPr>
          </w:p>
          <w:p w14:paraId="7ED0A3F4"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c>
          <w:tcPr>
            <w:tcW w:w="3038" w:type="dxa"/>
          </w:tcPr>
          <w:p w14:paraId="252EBC15"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0CF22F99" w14:textId="77777777" w:rsidR="000D5383" w:rsidRPr="00332385" w:rsidRDefault="000D5383" w:rsidP="00332385">
            <w:pPr>
              <w:jc w:val="both"/>
              <w:rPr>
                <w:rFonts w:ascii="Courier New" w:hAnsi="Courier New" w:cs="Courier New"/>
              </w:rPr>
            </w:pPr>
          </w:p>
          <w:p w14:paraId="4218BC60" w14:textId="77777777" w:rsidR="000D5383" w:rsidRPr="00332385" w:rsidRDefault="000D5383" w:rsidP="00332385">
            <w:pPr>
              <w:jc w:val="both"/>
              <w:rPr>
                <w:rFonts w:ascii="Courier New" w:hAnsi="Courier New" w:cs="Courier New"/>
              </w:rPr>
            </w:pPr>
          </w:p>
          <w:p w14:paraId="49FF86C4"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r>
      <w:tr w:rsidR="000D5383" w:rsidRPr="00332385" w14:paraId="7E9C689D" w14:textId="77777777" w:rsidTr="00243D75">
        <w:trPr>
          <w:trHeight w:val="675"/>
        </w:trPr>
        <w:tc>
          <w:tcPr>
            <w:tcW w:w="9115" w:type="dxa"/>
            <w:gridSpan w:val="3"/>
          </w:tcPr>
          <w:p w14:paraId="77C83E66" w14:textId="77777777" w:rsidR="000D5383" w:rsidRPr="00332385" w:rsidRDefault="000D5383" w:rsidP="00332385">
            <w:pPr>
              <w:jc w:val="both"/>
              <w:rPr>
                <w:rFonts w:ascii="Courier New" w:hAnsi="Courier New" w:cs="Courier New"/>
              </w:rPr>
            </w:pPr>
            <w:r w:rsidRPr="00332385">
              <w:rPr>
                <w:rFonts w:ascii="Courier New" w:hAnsi="Courier New" w:cs="Courier New"/>
              </w:rPr>
              <w:t>Comments:</w:t>
            </w:r>
          </w:p>
          <w:p w14:paraId="580EB9FA" w14:textId="77777777" w:rsidR="000D5383" w:rsidRPr="00332385" w:rsidRDefault="000D5383" w:rsidP="00332385">
            <w:pPr>
              <w:jc w:val="both"/>
              <w:rPr>
                <w:rFonts w:ascii="Courier New" w:hAnsi="Courier New" w:cs="Courier New"/>
              </w:rPr>
            </w:pPr>
          </w:p>
          <w:p w14:paraId="48018D74" w14:textId="77777777" w:rsidR="000D5383" w:rsidRPr="00332385" w:rsidRDefault="000D5383" w:rsidP="00332385">
            <w:pPr>
              <w:jc w:val="both"/>
              <w:rPr>
                <w:rFonts w:ascii="Courier New" w:hAnsi="Courier New" w:cs="Courier New"/>
              </w:rPr>
            </w:pPr>
          </w:p>
        </w:tc>
      </w:tr>
      <w:tr w:rsidR="000D5383" w:rsidRPr="00332385" w14:paraId="0F95BEEF" w14:textId="77777777" w:rsidTr="00243D75">
        <w:trPr>
          <w:trHeight w:val="1335"/>
        </w:trPr>
        <w:tc>
          <w:tcPr>
            <w:tcW w:w="3038" w:type="dxa"/>
          </w:tcPr>
          <w:p w14:paraId="51664832" w14:textId="77777777" w:rsidR="000D5383" w:rsidRPr="00332385" w:rsidRDefault="000D5383" w:rsidP="00332385">
            <w:pPr>
              <w:jc w:val="both"/>
              <w:rPr>
                <w:rFonts w:ascii="Courier New" w:hAnsi="Courier New" w:cs="Courier New"/>
              </w:rPr>
            </w:pPr>
            <w:r w:rsidRPr="00332385">
              <w:rPr>
                <w:rFonts w:ascii="Courier New" w:hAnsi="Courier New" w:cs="Courier New"/>
              </w:rPr>
              <w:lastRenderedPageBreak/>
              <w:t>Title:</w:t>
            </w:r>
          </w:p>
          <w:p w14:paraId="5BEC7510" w14:textId="77777777" w:rsidR="000D5383" w:rsidRPr="00332385" w:rsidRDefault="000D5383" w:rsidP="00332385">
            <w:pPr>
              <w:jc w:val="both"/>
              <w:rPr>
                <w:rFonts w:ascii="Courier New" w:hAnsi="Courier New" w:cs="Courier New"/>
              </w:rPr>
            </w:pPr>
          </w:p>
          <w:p w14:paraId="1953CAEB" w14:textId="77777777" w:rsidR="000D5383" w:rsidRPr="00332385" w:rsidRDefault="000D5383" w:rsidP="00332385">
            <w:pPr>
              <w:jc w:val="both"/>
              <w:rPr>
                <w:rFonts w:ascii="Courier New" w:hAnsi="Courier New" w:cs="Courier New"/>
              </w:rPr>
            </w:pPr>
            <w:r w:rsidRPr="00332385">
              <w:rPr>
                <w:rFonts w:ascii="Courier New" w:hAnsi="Courier New" w:cs="Courier New"/>
              </w:rPr>
              <w:t>Date:</w:t>
            </w:r>
          </w:p>
          <w:p w14:paraId="3E9C669F" w14:textId="77777777" w:rsidR="000D5383" w:rsidRPr="00332385" w:rsidRDefault="000D5383" w:rsidP="00332385">
            <w:pPr>
              <w:jc w:val="both"/>
              <w:rPr>
                <w:rFonts w:ascii="Courier New" w:hAnsi="Courier New" w:cs="Courier New"/>
              </w:rPr>
            </w:pPr>
          </w:p>
          <w:p w14:paraId="1119C605" w14:textId="77777777" w:rsidR="000D5383" w:rsidRPr="00332385" w:rsidRDefault="000D5383" w:rsidP="00332385">
            <w:pPr>
              <w:jc w:val="both"/>
              <w:rPr>
                <w:rFonts w:ascii="Courier New" w:hAnsi="Courier New" w:cs="Courier New"/>
              </w:rPr>
            </w:pPr>
            <w:r w:rsidRPr="00332385">
              <w:rPr>
                <w:rFonts w:ascii="Courier New" w:hAnsi="Courier New" w:cs="Courier New"/>
              </w:rPr>
              <w:t>Cost:</w:t>
            </w:r>
          </w:p>
          <w:p w14:paraId="24CE62A5" w14:textId="77777777" w:rsidR="000D5383" w:rsidRPr="00332385" w:rsidRDefault="000D5383" w:rsidP="00332385">
            <w:pPr>
              <w:jc w:val="both"/>
              <w:rPr>
                <w:rFonts w:ascii="Courier New" w:hAnsi="Courier New" w:cs="Courier New"/>
              </w:rPr>
            </w:pPr>
          </w:p>
        </w:tc>
        <w:tc>
          <w:tcPr>
            <w:tcW w:w="3038" w:type="dxa"/>
          </w:tcPr>
          <w:p w14:paraId="1CAB0998"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689BC1CA" w14:textId="77777777" w:rsidR="000D5383" w:rsidRPr="00332385" w:rsidRDefault="000D5383" w:rsidP="00332385">
            <w:pPr>
              <w:jc w:val="both"/>
              <w:rPr>
                <w:rFonts w:ascii="Courier New" w:hAnsi="Courier New" w:cs="Courier New"/>
              </w:rPr>
            </w:pPr>
          </w:p>
          <w:p w14:paraId="3A665DB7" w14:textId="77777777" w:rsidR="000D5383" w:rsidRPr="00332385" w:rsidRDefault="000D5383" w:rsidP="00332385">
            <w:pPr>
              <w:jc w:val="both"/>
              <w:rPr>
                <w:rFonts w:ascii="Courier New" w:hAnsi="Courier New" w:cs="Courier New"/>
              </w:rPr>
            </w:pPr>
          </w:p>
          <w:p w14:paraId="04260E93"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c>
          <w:tcPr>
            <w:tcW w:w="3038" w:type="dxa"/>
          </w:tcPr>
          <w:p w14:paraId="4309CFC1" w14:textId="77777777" w:rsidR="000D5383" w:rsidRPr="00332385" w:rsidRDefault="000D5383" w:rsidP="00332385">
            <w:pPr>
              <w:jc w:val="both"/>
              <w:rPr>
                <w:rFonts w:ascii="Courier New" w:hAnsi="Courier New" w:cs="Courier New"/>
              </w:rPr>
            </w:pPr>
            <w:r w:rsidRPr="00332385">
              <w:rPr>
                <w:rFonts w:ascii="Courier New" w:hAnsi="Courier New" w:cs="Courier New"/>
              </w:rPr>
              <w:t>Employee Signature:</w:t>
            </w:r>
          </w:p>
          <w:p w14:paraId="6A73FB59" w14:textId="77777777" w:rsidR="000D5383" w:rsidRPr="00332385" w:rsidRDefault="000D5383" w:rsidP="00332385">
            <w:pPr>
              <w:jc w:val="both"/>
              <w:rPr>
                <w:rFonts w:ascii="Courier New" w:hAnsi="Courier New" w:cs="Courier New"/>
              </w:rPr>
            </w:pPr>
          </w:p>
          <w:p w14:paraId="7E7E762C" w14:textId="77777777" w:rsidR="000D5383" w:rsidRPr="00332385" w:rsidRDefault="000D5383" w:rsidP="00332385">
            <w:pPr>
              <w:jc w:val="both"/>
              <w:rPr>
                <w:rFonts w:ascii="Courier New" w:hAnsi="Courier New" w:cs="Courier New"/>
              </w:rPr>
            </w:pPr>
          </w:p>
          <w:p w14:paraId="548864F4" w14:textId="77777777" w:rsidR="000D5383" w:rsidRPr="00332385" w:rsidRDefault="000D5383" w:rsidP="00332385">
            <w:pPr>
              <w:jc w:val="both"/>
              <w:rPr>
                <w:rFonts w:ascii="Courier New" w:hAnsi="Courier New" w:cs="Courier New"/>
              </w:rPr>
            </w:pPr>
            <w:r w:rsidRPr="00332385">
              <w:rPr>
                <w:rFonts w:ascii="Courier New" w:hAnsi="Courier New" w:cs="Courier New"/>
              </w:rPr>
              <w:t>Manager Signature:</w:t>
            </w:r>
          </w:p>
        </w:tc>
      </w:tr>
      <w:tr w:rsidR="000D5383" w:rsidRPr="00332385" w14:paraId="55E03A33" w14:textId="77777777" w:rsidTr="00243D75">
        <w:trPr>
          <w:trHeight w:val="660"/>
        </w:trPr>
        <w:tc>
          <w:tcPr>
            <w:tcW w:w="9115" w:type="dxa"/>
            <w:gridSpan w:val="3"/>
          </w:tcPr>
          <w:p w14:paraId="7ECA8593" w14:textId="77777777" w:rsidR="000D5383" w:rsidRPr="00332385" w:rsidRDefault="000D5383" w:rsidP="00332385">
            <w:pPr>
              <w:jc w:val="both"/>
              <w:rPr>
                <w:rFonts w:ascii="Courier New" w:hAnsi="Courier New" w:cs="Courier New"/>
              </w:rPr>
            </w:pPr>
            <w:r w:rsidRPr="00332385">
              <w:rPr>
                <w:rFonts w:ascii="Courier New" w:hAnsi="Courier New" w:cs="Courier New"/>
              </w:rPr>
              <w:t>Comments:</w:t>
            </w:r>
          </w:p>
          <w:p w14:paraId="3A7365CB" w14:textId="77777777" w:rsidR="000D5383" w:rsidRPr="00332385" w:rsidRDefault="000D5383" w:rsidP="00332385">
            <w:pPr>
              <w:jc w:val="both"/>
              <w:rPr>
                <w:rFonts w:ascii="Courier New" w:hAnsi="Courier New" w:cs="Courier New"/>
              </w:rPr>
            </w:pPr>
          </w:p>
          <w:p w14:paraId="7814ED4A" w14:textId="77777777" w:rsidR="000D5383" w:rsidRPr="00332385" w:rsidRDefault="000D5383" w:rsidP="00332385">
            <w:pPr>
              <w:jc w:val="both"/>
              <w:rPr>
                <w:rFonts w:ascii="Courier New" w:hAnsi="Courier New" w:cs="Courier New"/>
              </w:rPr>
            </w:pPr>
          </w:p>
        </w:tc>
      </w:tr>
    </w:tbl>
    <w:p w14:paraId="3BEC2321" w14:textId="77777777" w:rsidR="0090081E" w:rsidRPr="00332385" w:rsidRDefault="0090081E" w:rsidP="00332385">
      <w:pPr>
        <w:jc w:val="both"/>
        <w:rPr>
          <w:rFonts w:ascii="Courier New" w:hAnsi="Courier New" w:cs="Courier New"/>
        </w:rPr>
      </w:pPr>
    </w:p>
    <w:sectPr w:rsidR="0090081E" w:rsidRPr="003323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9A24" w14:textId="77777777" w:rsidR="00E34474" w:rsidRDefault="00AC3C04">
      <w:pPr>
        <w:spacing w:after="0" w:line="240" w:lineRule="auto"/>
      </w:pPr>
      <w:r>
        <w:separator/>
      </w:r>
    </w:p>
  </w:endnote>
  <w:endnote w:type="continuationSeparator" w:id="0">
    <w:p w14:paraId="5BF0BB57" w14:textId="77777777" w:rsidR="00E34474" w:rsidRDefault="00AC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7B2F" w14:textId="77777777" w:rsidR="00E34474" w:rsidRDefault="00AC3C04">
      <w:pPr>
        <w:spacing w:after="0" w:line="240" w:lineRule="auto"/>
      </w:pPr>
      <w:r>
        <w:separator/>
      </w:r>
    </w:p>
  </w:footnote>
  <w:footnote w:type="continuationSeparator" w:id="0">
    <w:p w14:paraId="015B987C" w14:textId="77777777" w:rsidR="00E34474" w:rsidRDefault="00AC3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E36F" w14:textId="77777777" w:rsidR="003A477C" w:rsidRDefault="000D5383">
    <w:pPr>
      <w:pStyle w:val="Header"/>
    </w:pPr>
    <w:r>
      <w:rPr>
        <w:noProof/>
        <w:color w:val="808080"/>
        <w:lang w:eastAsia="en-GB"/>
      </w:rPr>
      <w:drawing>
        <wp:inline distT="0" distB="0" distL="0" distR="0" wp14:anchorId="2733F507" wp14:editId="0F4BC285">
          <wp:extent cx="1325680" cy="360000"/>
          <wp:effectExtent l="0" t="0" r="0" b="2540"/>
          <wp:docPr id="2" name="Picture 2" descr="7D27B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D27B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8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1302"/>
    <w:multiLevelType w:val="hybridMultilevel"/>
    <w:tmpl w:val="B868F1FC"/>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B40002"/>
    <w:multiLevelType w:val="hybridMultilevel"/>
    <w:tmpl w:val="DA7E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B79AC"/>
    <w:multiLevelType w:val="hybridMultilevel"/>
    <w:tmpl w:val="C8D2C8F0"/>
    <w:lvl w:ilvl="0" w:tplc="E8C42B4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C35D7D"/>
    <w:multiLevelType w:val="hybridMultilevel"/>
    <w:tmpl w:val="78DE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A3E64"/>
    <w:multiLevelType w:val="hybridMultilevel"/>
    <w:tmpl w:val="60E8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87A2A"/>
    <w:multiLevelType w:val="hybridMultilevel"/>
    <w:tmpl w:val="E722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D2F55"/>
    <w:multiLevelType w:val="hybridMultilevel"/>
    <w:tmpl w:val="383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07AD0"/>
    <w:multiLevelType w:val="hybridMultilevel"/>
    <w:tmpl w:val="5BF42716"/>
    <w:lvl w:ilvl="0" w:tplc="E8C42B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536A5"/>
    <w:multiLevelType w:val="hybridMultilevel"/>
    <w:tmpl w:val="1F9A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83"/>
    <w:rsid w:val="0001560B"/>
    <w:rsid w:val="00041E8E"/>
    <w:rsid w:val="000D5383"/>
    <w:rsid w:val="00332385"/>
    <w:rsid w:val="0040447E"/>
    <w:rsid w:val="00503198"/>
    <w:rsid w:val="0051650E"/>
    <w:rsid w:val="005946AE"/>
    <w:rsid w:val="0090081E"/>
    <w:rsid w:val="00AC3C04"/>
    <w:rsid w:val="00AD20C2"/>
    <w:rsid w:val="00BA282B"/>
    <w:rsid w:val="00D8132D"/>
    <w:rsid w:val="00E34474"/>
    <w:rsid w:val="00E6675F"/>
    <w:rsid w:val="00E9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0B109C"/>
  <w15:chartTrackingRefBased/>
  <w15:docId w15:val="{F05A3E99-660F-49C4-8B01-E9ECCE7E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83"/>
  </w:style>
  <w:style w:type="paragraph" w:styleId="Heading4">
    <w:name w:val="heading 4"/>
    <w:basedOn w:val="Normal"/>
    <w:next w:val="Normal"/>
    <w:link w:val="Heading4Char"/>
    <w:uiPriority w:val="9"/>
    <w:semiHidden/>
    <w:unhideWhenUsed/>
    <w:qFormat/>
    <w:rsid w:val="00D8132D"/>
    <w:pPr>
      <w:keepNext/>
      <w:keepLines/>
      <w:spacing w:before="40" w:after="0" w:line="312" w:lineRule="auto"/>
      <w:jc w:val="both"/>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3"/>
  </w:style>
  <w:style w:type="paragraph" w:styleId="ListParagraph">
    <w:name w:val="List Paragraph"/>
    <w:basedOn w:val="Normal"/>
    <w:uiPriority w:val="34"/>
    <w:qFormat/>
    <w:rsid w:val="000D5383"/>
    <w:pPr>
      <w:ind w:left="720"/>
      <w:contextualSpacing/>
    </w:pPr>
  </w:style>
  <w:style w:type="table" w:styleId="TableGrid">
    <w:name w:val="Table Grid"/>
    <w:basedOn w:val="TableNormal"/>
    <w:uiPriority w:val="39"/>
    <w:rsid w:val="000D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383"/>
    <w:rPr>
      <w:sz w:val="16"/>
      <w:szCs w:val="16"/>
    </w:rPr>
  </w:style>
  <w:style w:type="paragraph" w:styleId="CommentText">
    <w:name w:val="annotation text"/>
    <w:basedOn w:val="Normal"/>
    <w:link w:val="CommentTextChar"/>
    <w:uiPriority w:val="99"/>
    <w:semiHidden/>
    <w:unhideWhenUsed/>
    <w:rsid w:val="000D5383"/>
    <w:pPr>
      <w:spacing w:line="240" w:lineRule="auto"/>
    </w:pPr>
    <w:rPr>
      <w:sz w:val="20"/>
      <w:szCs w:val="20"/>
    </w:rPr>
  </w:style>
  <w:style w:type="character" w:customStyle="1" w:styleId="CommentTextChar">
    <w:name w:val="Comment Text Char"/>
    <w:basedOn w:val="DefaultParagraphFont"/>
    <w:link w:val="CommentText"/>
    <w:uiPriority w:val="99"/>
    <w:semiHidden/>
    <w:rsid w:val="000D5383"/>
    <w:rPr>
      <w:sz w:val="20"/>
      <w:szCs w:val="20"/>
    </w:rPr>
  </w:style>
  <w:style w:type="paragraph" w:styleId="BalloonText">
    <w:name w:val="Balloon Text"/>
    <w:basedOn w:val="Normal"/>
    <w:link w:val="BalloonTextChar"/>
    <w:uiPriority w:val="99"/>
    <w:semiHidden/>
    <w:unhideWhenUsed/>
    <w:rsid w:val="000D5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383"/>
    <w:rPr>
      <w:rFonts w:ascii="Segoe UI" w:hAnsi="Segoe UI" w:cs="Segoe UI"/>
      <w:sz w:val="18"/>
      <w:szCs w:val="18"/>
    </w:rPr>
  </w:style>
  <w:style w:type="character" w:customStyle="1" w:styleId="Heading4Char">
    <w:name w:val="Heading 4 Char"/>
    <w:basedOn w:val="DefaultParagraphFont"/>
    <w:link w:val="Heading4"/>
    <w:uiPriority w:val="9"/>
    <w:semiHidden/>
    <w:rsid w:val="00D813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Alice Reeve</cp:lastModifiedBy>
  <cp:revision>3</cp:revision>
  <dcterms:created xsi:type="dcterms:W3CDTF">2021-04-20T09:13:00Z</dcterms:created>
  <dcterms:modified xsi:type="dcterms:W3CDTF">2021-04-20T09:13:00Z</dcterms:modified>
</cp:coreProperties>
</file>